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49A1" w14:textId="0620CF78" w:rsidR="00CC459C" w:rsidRDefault="00C514DC" w:rsidP="00C514DC">
      <w:pPr>
        <w:pStyle w:val="Title"/>
        <w:spacing w:before="53"/>
        <w:ind w:left="0"/>
        <w:jc w:val="left"/>
        <w:rPr>
          <w:spacing w:val="-2"/>
        </w:rPr>
      </w:pPr>
      <w:r>
        <w:rPr>
          <w:spacing w:val="-2"/>
        </w:rPr>
        <w:t>Conflict of Interest Certification</w:t>
      </w:r>
      <w:r w:rsidR="00726A36">
        <w:rPr>
          <w:spacing w:val="-2"/>
        </w:rPr>
        <w:t>--</w:t>
      </w:r>
    </w:p>
    <w:p w14:paraId="315FFAD7" w14:textId="2F0259F7" w:rsidR="00051A9A" w:rsidRDefault="00051A9A" w:rsidP="004347AF">
      <w:pPr>
        <w:pStyle w:val="Title"/>
        <w:spacing w:before="53"/>
        <w:jc w:val="both"/>
      </w:pPr>
    </w:p>
    <w:p w14:paraId="4E462C24" w14:textId="122C2C80" w:rsidR="00051A9A" w:rsidRDefault="000326A3">
      <w:pPr>
        <w:spacing w:before="95"/>
        <w:ind w:left="140"/>
        <w:rPr>
          <w:b/>
          <w:sz w:val="16"/>
        </w:rPr>
      </w:pPr>
      <w:r>
        <w:rPr>
          <w:b/>
          <w:sz w:val="16"/>
          <w:u w:val="single"/>
        </w:rPr>
        <w:t>Applies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to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all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Organizations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funded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by</w:t>
      </w:r>
      <w:r>
        <w:rPr>
          <w:b/>
          <w:spacing w:val="-5"/>
          <w:sz w:val="16"/>
          <w:u w:val="single"/>
        </w:rPr>
        <w:t xml:space="preserve"> </w:t>
      </w:r>
      <w:r w:rsidR="00CC459C">
        <w:rPr>
          <w:b/>
          <w:spacing w:val="-2"/>
          <w:sz w:val="16"/>
          <w:u w:val="single"/>
        </w:rPr>
        <w:t>the City of Lansing</w:t>
      </w:r>
      <w:r w:rsidR="00BB5A53">
        <w:rPr>
          <w:b/>
          <w:spacing w:val="-2"/>
          <w:sz w:val="16"/>
          <w:u w:val="single"/>
        </w:rPr>
        <w:t xml:space="preserve"> HRCS Dept</w:t>
      </w:r>
    </w:p>
    <w:p w14:paraId="7518428F" w14:textId="77777777" w:rsidR="00051A9A" w:rsidRDefault="00051A9A">
      <w:pPr>
        <w:pStyle w:val="BodyText"/>
        <w:spacing w:before="11"/>
        <w:rPr>
          <w:b/>
          <w:sz w:val="15"/>
        </w:rPr>
      </w:pPr>
    </w:p>
    <w:p w14:paraId="3EBE4DDA" w14:textId="77777777" w:rsidR="00051A9A" w:rsidRDefault="000326A3">
      <w:pPr>
        <w:ind w:left="140"/>
        <w:rPr>
          <w:b/>
          <w:sz w:val="16"/>
        </w:rPr>
      </w:pPr>
      <w:r>
        <w:rPr>
          <w:b/>
          <w:spacing w:val="-2"/>
          <w:sz w:val="16"/>
        </w:rPr>
        <w:t>Certifications</w:t>
      </w:r>
    </w:p>
    <w:p w14:paraId="25BD7F3C" w14:textId="697BA44B" w:rsidR="00051A9A" w:rsidRDefault="000326A3">
      <w:pPr>
        <w:pStyle w:val="BodyText"/>
        <w:tabs>
          <w:tab w:val="left" w:pos="7920"/>
        </w:tabs>
        <w:spacing w:before="1"/>
        <w:ind w:left="140" w:right="135"/>
        <w:jc w:val="both"/>
      </w:pP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A370C">
        <w:t xml:space="preserve">City of Lansing Contract </w:t>
      </w:r>
      <w:r>
        <w:t>for</w:t>
      </w:r>
      <w:r>
        <w:rPr>
          <w:spacing w:val="-2"/>
        </w:rPr>
        <w:t xml:space="preserve"> </w:t>
      </w:r>
      <w:r w:rsidRPr="00741EE7">
        <w:t>the</w:t>
      </w:r>
      <w:r w:rsidRPr="00741EE7">
        <w:rPr>
          <w:spacing w:val="-2"/>
        </w:rPr>
        <w:t xml:space="preserve"> </w:t>
      </w:r>
      <w:r w:rsidRPr="00741EE7">
        <w:t xml:space="preserve">term </w:t>
      </w:r>
      <w:r w:rsidR="000A370C" w:rsidRPr="00741EE7">
        <w:t>July</w:t>
      </w:r>
      <w:r w:rsidRPr="00741EE7">
        <w:t xml:space="preserve"> 1, 202</w:t>
      </w:r>
      <w:r w:rsidR="00E51D28">
        <w:t>4</w:t>
      </w:r>
      <w:r w:rsidRPr="00741EE7">
        <w:rPr>
          <w:spacing w:val="-2"/>
        </w:rPr>
        <w:t xml:space="preserve"> </w:t>
      </w:r>
      <w:r w:rsidRPr="00741EE7">
        <w:t>to</w:t>
      </w:r>
      <w:r w:rsidRPr="00741EE7">
        <w:rPr>
          <w:spacing w:val="-2"/>
        </w:rPr>
        <w:t xml:space="preserve"> </w:t>
      </w:r>
      <w:r w:rsidR="00890E28" w:rsidRPr="00741EE7">
        <w:t>June</w:t>
      </w:r>
      <w:r w:rsidRPr="00741EE7">
        <w:t xml:space="preserve"> 30, 202</w:t>
      </w:r>
      <w:r w:rsidR="00E51D28">
        <w:t>5</w:t>
      </w:r>
      <w:r w:rsidRPr="00741EE7">
        <w:t>, and</w:t>
      </w:r>
      <w:r w:rsidRPr="00741EE7">
        <w:rPr>
          <w:spacing w:val="-2"/>
        </w:rPr>
        <w:t xml:space="preserve"> </w:t>
      </w:r>
      <w:r w:rsidRPr="00741EE7">
        <w:t xml:space="preserve">pursuant to </w:t>
      </w:r>
      <w:r w:rsidR="000A370C" w:rsidRPr="00741EE7">
        <w:t>the City of Lansing Ordinance</w:t>
      </w:r>
      <w:r w:rsidR="00A06593" w:rsidRPr="00741EE7">
        <w:t>s</w:t>
      </w:r>
      <w:r w:rsidRPr="00741EE7">
        <w:t xml:space="preserve">, </w:t>
      </w:r>
      <w:r w:rsidR="00A06593" w:rsidRPr="00741EE7">
        <w:t>particularly the Financial Interest section 290.08 of the Ethics Ordinance</w:t>
      </w:r>
      <w:r w:rsidR="0052161A" w:rsidRPr="00741EE7">
        <w:t>,</w:t>
      </w:r>
      <w:r w:rsidR="00A06593" w:rsidRPr="00741EE7">
        <w:t xml:space="preserve"> and the Conflict of Interest Section 5-505 of the City Charter, as well as </w:t>
      </w:r>
      <w:r w:rsidRPr="00741EE7">
        <w:t>state and federal requirements and regulations, including without limitation the regulations</w:t>
      </w:r>
      <w:r w:rsidRPr="00741EE7">
        <w:rPr>
          <w:spacing w:val="-4"/>
        </w:rPr>
        <w:t xml:space="preserve"> </w:t>
      </w:r>
      <w:r w:rsidRPr="00741EE7">
        <w:t>set</w:t>
      </w:r>
      <w:r w:rsidRPr="00741EE7">
        <w:rPr>
          <w:spacing w:val="-4"/>
        </w:rPr>
        <w:t xml:space="preserve"> </w:t>
      </w:r>
      <w:r w:rsidRPr="00741EE7">
        <w:t>forth</w:t>
      </w:r>
      <w:r w:rsidRPr="00741EE7">
        <w:rPr>
          <w:spacing w:val="-3"/>
        </w:rPr>
        <w:t xml:space="preserve"> </w:t>
      </w:r>
      <w:r w:rsidRPr="00741EE7">
        <w:t>in</w:t>
      </w:r>
      <w:r w:rsidRPr="00741EE7">
        <w:rPr>
          <w:spacing w:val="-5"/>
        </w:rPr>
        <w:t xml:space="preserve"> </w:t>
      </w:r>
      <w:r w:rsidRPr="00741EE7">
        <w:t>2</w:t>
      </w:r>
      <w:r w:rsidRPr="00741EE7">
        <w:rPr>
          <w:spacing w:val="-3"/>
        </w:rPr>
        <w:t xml:space="preserve"> </w:t>
      </w:r>
      <w:r w:rsidRPr="00741EE7">
        <w:t>CFR</w:t>
      </w:r>
      <w:r w:rsidRPr="00741EE7">
        <w:rPr>
          <w:spacing w:val="-3"/>
        </w:rPr>
        <w:t xml:space="preserve"> </w:t>
      </w:r>
      <w:r w:rsidRPr="00741EE7">
        <w:t>§</w:t>
      </w:r>
      <w:r w:rsidRPr="00741EE7">
        <w:rPr>
          <w:spacing w:val="-5"/>
        </w:rPr>
        <w:t xml:space="preserve"> </w:t>
      </w:r>
      <w:r w:rsidR="00A06593" w:rsidRPr="00741EE7">
        <w:t>200</w:t>
      </w:r>
      <w:r w:rsidR="0052161A" w:rsidRPr="00741EE7">
        <w:t>.112</w:t>
      </w:r>
      <w:r w:rsidRPr="00741EE7">
        <w:t>,</w:t>
      </w:r>
      <w:r w:rsidRPr="00741EE7">
        <w:rPr>
          <w:spacing w:val="-1"/>
        </w:rPr>
        <w:t xml:space="preserve"> </w:t>
      </w:r>
      <w:r w:rsidRPr="00741EE7">
        <w:t>an</w:t>
      </w:r>
      <w:r w:rsidRPr="00741EE7">
        <w:rPr>
          <w:spacing w:val="-5"/>
        </w:rPr>
        <w:t xml:space="preserve"> </w:t>
      </w:r>
      <w:r w:rsidRPr="00741EE7">
        <w:t>Authorized</w:t>
      </w:r>
      <w:r w:rsidRPr="00741EE7">
        <w:rPr>
          <w:spacing w:val="-3"/>
        </w:rPr>
        <w:t xml:space="preserve"> </w:t>
      </w:r>
      <w:r w:rsidRPr="00741EE7">
        <w:t>Official</w:t>
      </w:r>
      <w:r w:rsidRPr="00741EE7">
        <w:rPr>
          <w:spacing w:val="-4"/>
        </w:rPr>
        <w:t xml:space="preserve"> </w:t>
      </w:r>
      <w:r w:rsidRPr="00741EE7">
        <w:t>of</w:t>
      </w:r>
      <w:r w:rsidRPr="00741EE7">
        <w:rPr>
          <w:spacing w:val="-3"/>
        </w:rPr>
        <w:t xml:space="preserve"> </w:t>
      </w:r>
      <w:r w:rsidR="00741EE7" w:rsidRPr="00726A36">
        <w:rPr>
          <w:highlight w:val="yellow"/>
          <w:u w:val="single"/>
        </w:rPr>
        <w:t>____________</w:t>
      </w:r>
      <w:r w:rsidR="00726A36" w:rsidRPr="00726A36">
        <w:rPr>
          <w:highlight w:val="yellow"/>
          <w:u w:val="single"/>
        </w:rPr>
        <w:t>_________________________________</w:t>
      </w:r>
      <w:r w:rsidRPr="00741EE7">
        <w:rPr>
          <w:spacing w:val="-4"/>
        </w:rPr>
        <w:t xml:space="preserve"> </w:t>
      </w:r>
      <w:r w:rsidRPr="00741EE7">
        <w:t>(</w:t>
      </w:r>
      <w:r w:rsidR="00A06593" w:rsidRPr="00741EE7">
        <w:t>Contract</w:t>
      </w:r>
      <w:r w:rsidR="00E76EC8" w:rsidRPr="00741EE7">
        <w:t>ing Agency</w:t>
      </w:r>
      <w:r w:rsidR="00A06593" w:rsidRPr="00741EE7">
        <w:t>)</w:t>
      </w:r>
      <w:r w:rsidRPr="00741EE7">
        <w:rPr>
          <w:spacing w:val="-5"/>
        </w:rPr>
        <w:t xml:space="preserve"> </w:t>
      </w:r>
      <w:r w:rsidRPr="00741EE7">
        <w:t>states</w:t>
      </w:r>
      <w:r w:rsidRPr="00741EE7">
        <w:rPr>
          <w:spacing w:val="-6"/>
        </w:rPr>
        <w:t xml:space="preserve"> </w:t>
      </w:r>
      <w:r w:rsidRPr="00741EE7">
        <w:t>and</w:t>
      </w:r>
      <w:r w:rsidRPr="00741EE7">
        <w:rPr>
          <w:spacing w:val="-5"/>
        </w:rPr>
        <w:t xml:space="preserve"> </w:t>
      </w:r>
      <w:r w:rsidRPr="00741EE7">
        <w:t>affirms</w:t>
      </w:r>
      <w:r w:rsidRPr="00741EE7">
        <w:rPr>
          <w:spacing w:val="-5"/>
        </w:rPr>
        <w:t xml:space="preserve"> </w:t>
      </w:r>
      <w:r w:rsidRPr="00741EE7">
        <w:t>the</w:t>
      </w:r>
      <w:r w:rsidRPr="00741EE7">
        <w:rPr>
          <w:spacing w:val="-7"/>
        </w:rPr>
        <w:t xml:space="preserve"> </w:t>
      </w:r>
      <w:r w:rsidRPr="00741EE7">
        <w:t>following:</w:t>
      </w:r>
    </w:p>
    <w:p w14:paraId="71C6EEDF" w14:textId="77777777" w:rsidR="00051A9A" w:rsidRDefault="00051A9A">
      <w:pPr>
        <w:pStyle w:val="BodyText"/>
      </w:pPr>
    </w:p>
    <w:p w14:paraId="5E23B799" w14:textId="77777777" w:rsidR="00051A9A" w:rsidRDefault="00051A9A">
      <w:pPr>
        <w:pStyle w:val="BodyText"/>
        <w:spacing w:before="4"/>
        <w:rPr>
          <w:sz w:val="19"/>
        </w:rPr>
      </w:pPr>
    </w:p>
    <w:p w14:paraId="1B4763B1" w14:textId="371CFC9E" w:rsidR="00051A9A" w:rsidRPr="0023291D" w:rsidRDefault="000326A3">
      <w:pPr>
        <w:pStyle w:val="ListParagraph"/>
        <w:numPr>
          <w:ilvl w:val="0"/>
          <w:numId w:val="1"/>
        </w:numPr>
        <w:tabs>
          <w:tab w:val="left" w:pos="501"/>
        </w:tabs>
        <w:ind w:right="139"/>
        <w:jc w:val="both"/>
        <w:rPr>
          <w:sz w:val="16"/>
        </w:rPr>
      </w:pPr>
      <w:r w:rsidRPr="0023291D">
        <w:rPr>
          <w:sz w:val="16"/>
        </w:rPr>
        <w:t xml:space="preserve">For the procurement of goods and services, the </w:t>
      </w:r>
      <w:r w:rsidR="003502D7" w:rsidRPr="0023291D">
        <w:rPr>
          <w:sz w:val="16"/>
        </w:rPr>
        <w:t>Contractor and its sub-Contractors</w:t>
      </w:r>
      <w:r w:rsidRPr="0023291D">
        <w:rPr>
          <w:sz w:val="16"/>
        </w:rPr>
        <w:t xml:space="preserve"> shall comply with the codes of conduct and conflict of interest requirements under 2 CFR </w:t>
      </w:r>
      <w:r w:rsidR="003502D7" w:rsidRPr="0023291D">
        <w:rPr>
          <w:sz w:val="16"/>
        </w:rPr>
        <w:t>200.318</w:t>
      </w:r>
      <w:r w:rsidRPr="0023291D">
        <w:rPr>
          <w:sz w:val="16"/>
        </w:rPr>
        <w:t xml:space="preserve"> (for private nonprofit organizations).</w:t>
      </w:r>
    </w:p>
    <w:p w14:paraId="1CC8417D" w14:textId="77777777" w:rsidR="00051A9A" w:rsidRPr="0023291D" w:rsidRDefault="00051A9A">
      <w:pPr>
        <w:pStyle w:val="BodyText"/>
      </w:pPr>
    </w:p>
    <w:p w14:paraId="49851720" w14:textId="6E1410EA" w:rsidR="00051A9A" w:rsidRPr="0023291D" w:rsidRDefault="000326A3">
      <w:pPr>
        <w:pStyle w:val="ListParagraph"/>
        <w:numPr>
          <w:ilvl w:val="0"/>
          <w:numId w:val="1"/>
        </w:numPr>
        <w:tabs>
          <w:tab w:val="left" w:pos="501"/>
        </w:tabs>
        <w:ind w:hanging="360"/>
        <w:jc w:val="both"/>
        <w:rPr>
          <w:sz w:val="16"/>
        </w:rPr>
      </w:pPr>
      <w:r w:rsidRPr="0023291D">
        <w:rPr>
          <w:sz w:val="16"/>
        </w:rPr>
        <w:t>As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provided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4"/>
          <w:sz w:val="16"/>
        </w:rPr>
        <w:t xml:space="preserve"> </w:t>
      </w:r>
      <w:r w:rsidR="005F370C" w:rsidRPr="0023291D">
        <w:rPr>
          <w:spacing w:val="-3"/>
          <w:sz w:val="16"/>
        </w:rPr>
        <w:t xml:space="preserve">the HRCS Contract, </w:t>
      </w:r>
      <w:r w:rsidR="003502D7" w:rsidRPr="0023291D">
        <w:rPr>
          <w:spacing w:val="-3"/>
          <w:sz w:val="16"/>
        </w:rPr>
        <w:t>Part II, Section 13</w:t>
      </w:r>
      <w:r w:rsidR="005F370C" w:rsidRPr="0023291D">
        <w:rPr>
          <w:spacing w:val="-3"/>
          <w:sz w:val="16"/>
        </w:rPr>
        <w:t xml:space="preserve">, </w:t>
      </w:r>
      <w:r w:rsidR="005F370C" w:rsidRPr="0023291D">
        <w:rPr>
          <w:i/>
          <w:iCs/>
          <w:spacing w:val="-3"/>
          <w:sz w:val="16"/>
        </w:rPr>
        <w:t>Conflict of Interest,</w:t>
      </w:r>
      <w:r w:rsidR="005F370C"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unless</w:t>
      </w:r>
      <w:r w:rsidRPr="0023291D">
        <w:rPr>
          <w:spacing w:val="-5"/>
          <w:sz w:val="16"/>
        </w:rPr>
        <w:t xml:space="preserve"> </w:t>
      </w:r>
      <w:r w:rsidRPr="0023291D">
        <w:rPr>
          <w:sz w:val="16"/>
        </w:rPr>
        <w:t>granted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an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exception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by</w:t>
      </w:r>
      <w:r w:rsidRPr="0023291D">
        <w:rPr>
          <w:spacing w:val="-2"/>
          <w:sz w:val="16"/>
        </w:rPr>
        <w:t xml:space="preserve"> </w:t>
      </w:r>
      <w:r w:rsidR="005F370C" w:rsidRPr="0023291D">
        <w:rPr>
          <w:sz w:val="16"/>
        </w:rPr>
        <w:t>the HRCS Department</w:t>
      </w:r>
      <w:r w:rsidRPr="0023291D">
        <w:rPr>
          <w:spacing w:val="-5"/>
          <w:sz w:val="16"/>
        </w:rPr>
        <w:t xml:space="preserve"> </w:t>
      </w:r>
      <w:r w:rsidRPr="0023291D">
        <w:rPr>
          <w:sz w:val="16"/>
        </w:rPr>
        <w:t>on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case-by-case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basis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no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employee,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agent,</w:t>
      </w:r>
      <w:r w:rsidRPr="0023291D">
        <w:rPr>
          <w:spacing w:val="-5"/>
          <w:sz w:val="16"/>
        </w:rPr>
        <w:t xml:space="preserve"> </w:t>
      </w:r>
      <w:r w:rsidRPr="0023291D">
        <w:rPr>
          <w:sz w:val="16"/>
        </w:rPr>
        <w:t>consultant,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officer,</w:t>
      </w:r>
      <w:r w:rsidRPr="0023291D">
        <w:rPr>
          <w:spacing w:val="-5"/>
          <w:sz w:val="16"/>
        </w:rPr>
        <w:t xml:space="preserve"> </w:t>
      </w:r>
      <w:r w:rsidRPr="0023291D">
        <w:rPr>
          <w:sz w:val="16"/>
        </w:rPr>
        <w:t>contractor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or elected or appointed official of the</w:t>
      </w:r>
      <w:r w:rsidRPr="0023291D">
        <w:rPr>
          <w:spacing w:val="-1"/>
          <w:sz w:val="16"/>
        </w:rPr>
        <w:t xml:space="preserve"> </w:t>
      </w:r>
      <w:r w:rsidR="005F370C" w:rsidRPr="0023291D">
        <w:rPr>
          <w:sz w:val="16"/>
        </w:rPr>
        <w:t>Contractor</w:t>
      </w:r>
      <w:r w:rsidRPr="0023291D">
        <w:rPr>
          <w:sz w:val="16"/>
        </w:rPr>
        <w:t xml:space="preserve"> who exercises or has exercised any functions or responsibilities with respect to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activities assisted under the</w:t>
      </w:r>
      <w:r w:rsidRPr="0023291D">
        <w:rPr>
          <w:spacing w:val="-6"/>
          <w:sz w:val="16"/>
        </w:rPr>
        <w:t xml:space="preserve"> </w:t>
      </w:r>
      <w:r w:rsidR="005F370C" w:rsidRPr="0023291D">
        <w:rPr>
          <w:sz w:val="16"/>
        </w:rPr>
        <w:t>HRCS</w:t>
      </w:r>
      <w:r w:rsidRPr="0023291D">
        <w:rPr>
          <w:spacing w:val="-5"/>
          <w:sz w:val="16"/>
        </w:rPr>
        <w:t xml:space="preserve"> </w:t>
      </w:r>
      <w:r w:rsidRPr="0023291D">
        <w:rPr>
          <w:sz w:val="16"/>
        </w:rPr>
        <w:t>program,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who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is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position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to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participate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decision-making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process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gain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inside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information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with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regard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to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activities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assisted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under the program, may obtain a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financial interest or benefit from an assisted activity; have a financial interest in any contract, subcontract, or agreement with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respect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to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an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assisted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activity; 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have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financial interest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proceeds derived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from an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assisted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activity, either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for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him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herself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for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those with whom he or she has family or business ties, during his or her tenure or during the one-year period following his or her tenure; and</w:t>
      </w:r>
    </w:p>
    <w:p w14:paraId="11D501BE" w14:textId="77777777" w:rsidR="00051A9A" w:rsidRPr="0023291D" w:rsidRDefault="00051A9A">
      <w:pPr>
        <w:pStyle w:val="BodyText"/>
      </w:pPr>
    </w:p>
    <w:p w14:paraId="33B084B4" w14:textId="7460E267" w:rsidR="00051A9A" w:rsidRPr="0023291D" w:rsidRDefault="005F370C">
      <w:pPr>
        <w:pStyle w:val="ListParagraph"/>
        <w:numPr>
          <w:ilvl w:val="0"/>
          <w:numId w:val="1"/>
        </w:numPr>
        <w:tabs>
          <w:tab w:val="left" w:pos="501"/>
        </w:tabs>
        <w:jc w:val="both"/>
        <w:rPr>
          <w:sz w:val="16"/>
        </w:rPr>
      </w:pPr>
      <w:r w:rsidRPr="0023291D">
        <w:rPr>
          <w:sz w:val="16"/>
        </w:rPr>
        <w:t>Contractor</w:t>
      </w:r>
      <w:r w:rsidR="000326A3" w:rsidRPr="0023291D">
        <w:rPr>
          <w:spacing w:val="-12"/>
          <w:sz w:val="16"/>
        </w:rPr>
        <w:t xml:space="preserve"> </w:t>
      </w:r>
      <w:r w:rsidR="000326A3" w:rsidRPr="0023291D">
        <w:rPr>
          <w:sz w:val="16"/>
        </w:rPr>
        <w:t>shall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maintain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written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standards</w:t>
      </w:r>
      <w:r w:rsidRPr="0023291D">
        <w:rPr>
          <w:sz w:val="16"/>
        </w:rPr>
        <w:t xml:space="preserve"> (code)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of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conduct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governing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the</w:t>
      </w:r>
      <w:r w:rsidR="000326A3" w:rsidRPr="0023291D">
        <w:rPr>
          <w:spacing w:val="-12"/>
          <w:sz w:val="16"/>
        </w:rPr>
        <w:t xml:space="preserve"> </w:t>
      </w:r>
      <w:r w:rsidR="000326A3" w:rsidRPr="0023291D">
        <w:rPr>
          <w:sz w:val="16"/>
        </w:rPr>
        <w:t>performance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of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its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employees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engaged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in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the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award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and</w:t>
      </w:r>
      <w:r w:rsidR="000326A3" w:rsidRPr="0023291D">
        <w:rPr>
          <w:spacing w:val="-12"/>
          <w:sz w:val="16"/>
        </w:rPr>
        <w:t xml:space="preserve"> </w:t>
      </w:r>
      <w:r w:rsidR="000326A3" w:rsidRPr="0023291D">
        <w:rPr>
          <w:sz w:val="16"/>
        </w:rPr>
        <w:t>administration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of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 xml:space="preserve">contracts; </w:t>
      </w:r>
      <w:r w:rsidR="000326A3" w:rsidRPr="0023291D">
        <w:rPr>
          <w:spacing w:val="-4"/>
          <w:sz w:val="16"/>
        </w:rPr>
        <w:t>and</w:t>
      </w:r>
    </w:p>
    <w:p w14:paraId="15DFCD74" w14:textId="77777777" w:rsidR="00051A9A" w:rsidRPr="0023291D" w:rsidRDefault="00051A9A">
      <w:pPr>
        <w:pStyle w:val="BodyText"/>
        <w:spacing w:before="9"/>
        <w:rPr>
          <w:sz w:val="15"/>
        </w:rPr>
      </w:pPr>
    </w:p>
    <w:p w14:paraId="45D9895F" w14:textId="31254574" w:rsidR="00051A9A" w:rsidRPr="0023291D" w:rsidRDefault="000326A3">
      <w:pPr>
        <w:pStyle w:val="ListParagraph"/>
        <w:numPr>
          <w:ilvl w:val="0"/>
          <w:numId w:val="1"/>
        </w:numPr>
        <w:tabs>
          <w:tab w:val="left" w:pos="501"/>
        </w:tabs>
        <w:ind w:right="136"/>
        <w:jc w:val="both"/>
        <w:rPr>
          <w:sz w:val="16"/>
        </w:rPr>
      </w:pPr>
      <w:r w:rsidRPr="0023291D">
        <w:rPr>
          <w:sz w:val="16"/>
        </w:rPr>
        <w:t>No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employee,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officer,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agent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of</w:t>
      </w:r>
      <w:r w:rsidRPr="0023291D">
        <w:rPr>
          <w:spacing w:val="-8"/>
          <w:sz w:val="16"/>
        </w:rPr>
        <w:t xml:space="preserve"> </w:t>
      </w:r>
      <w:r w:rsidR="005F370C" w:rsidRPr="0023291D">
        <w:rPr>
          <w:sz w:val="16"/>
        </w:rPr>
        <w:t>Contractor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shall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participate</w:t>
      </w:r>
      <w:r w:rsidRPr="0023291D">
        <w:rPr>
          <w:spacing w:val="-7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7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7"/>
          <w:sz w:val="16"/>
        </w:rPr>
        <w:t xml:space="preserve"> </w:t>
      </w:r>
      <w:r w:rsidRPr="0023291D">
        <w:rPr>
          <w:sz w:val="16"/>
        </w:rPr>
        <w:t>selection,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award,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administration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of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contract</w:t>
      </w:r>
      <w:r w:rsidRPr="0023291D">
        <w:rPr>
          <w:spacing w:val="-5"/>
          <w:sz w:val="16"/>
        </w:rPr>
        <w:t xml:space="preserve"> </w:t>
      </w:r>
      <w:r w:rsidRPr="0023291D">
        <w:rPr>
          <w:sz w:val="16"/>
        </w:rPr>
        <w:t>supported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by</w:t>
      </w:r>
      <w:r w:rsidRPr="0023291D">
        <w:rPr>
          <w:spacing w:val="-5"/>
          <w:sz w:val="16"/>
        </w:rPr>
        <w:t xml:space="preserve"> </w:t>
      </w:r>
      <w:r w:rsidR="005F370C" w:rsidRPr="0023291D">
        <w:rPr>
          <w:sz w:val="16"/>
        </w:rPr>
        <w:t xml:space="preserve">City of Lansing </w:t>
      </w:r>
      <w:r w:rsidRPr="0023291D">
        <w:rPr>
          <w:sz w:val="16"/>
        </w:rPr>
        <w:t>funds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if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real or</w:t>
      </w:r>
      <w:r w:rsidRPr="0023291D">
        <w:rPr>
          <w:spacing w:val="-12"/>
          <w:sz w:val="16"/>
        </w:rPr>
        <w:t xml:space="preserve"> </w:t>
      </w:r>
      <w:r w:rsidRPr="0023291D">
        <w:rPr>
          <w:sz w:val="16"/>
        </w:rPr>
        <w:t>apparent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conflict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of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interest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would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be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involved.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Such</w:t>
      </w:r>
      <w:r w:rsidRPr="0023291D">
        <w:rPr>
          <w:spacing w:val="-12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conflict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would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arise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when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employee,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officer,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12"/>
          <w:sz w:val="16"/>
        </w:rPr>
        <w:t xml:space="preserve"> </w:t>
      </w:r>
      <w:r w:rsidRPr="0023291D">
        <w:rPr>
          <w:sz w:val="16"/>
        </w:rPr>
        <w:t>agent,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any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member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of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his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her</w:t>
      </w:r>
      <w:r w:rsidRPr="0023291D">
        <w:rPr>
          <w:spacing w:val="-11"/>
          <w:sz w:val="16"/>
        </w:rPr>
        <w:t xml:space="preserve"> </w:t>
      </w:r>
      <w:r w:rsidRPr="0023291D">
        <w:rPr>
          <w:sz w:val="16"/>
        </w:rPr>
        <w:t>immediate family,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his or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her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partner, or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an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organization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which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employs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is about to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employ any of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parties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indicated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herein, has a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financial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other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interest in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firm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selected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for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an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award.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officers, employees,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and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agents of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1"/>
          <w:sz w:val="16"/>
        </w:rPr>
        <w:t xml:space="preserve"> </w:t>
      </w:r>
      <w:r w:rsidR="005F370C" w:rsidRPr="0023291D">
        <w:rPr>
          <w:sz w:val="16"/>
        </w:rPr>
        <w:t>Contractor</w:t>
      </w:r>
      <w:r w:rsidRPr="0023291D">
        <w:rPr>
          <w:spacing w:val="-3"/>
          <w:sz w:val="16"/>
        </w:rPr>
        <w:t xml:space="preserve"> </w:t>
      </w:r>
      <w:r w:rsidRPr="0023291D">
        <w:rPr>
          <w:sz w:val="16"/>
        </w:rPr>
        <w:t>shall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neither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solicit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nor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>accept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gratuities,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favors, or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anything</w:t>
      </w:r>
      <w:r w:rsidRPr="0023291D">
        <w:rPr>
          <w:spacing w:val="-1"/>
          <w:sz w:val="16"/>
        </w:rPr>
        <w:t xml:space="preserve"> </w:t>
      </w:r>
      <w:r w:rsidRPr="0023291D">
        <w:rPr>
          <w:sz w:val="16"/>
        </w:rPr>
        <w:t xml:space="preserve">of monetary value from contractors, or parties to </w:t>
      </w:r>
      <w:r w:rsidR="00E76EC8" w:rsidRPr="0023291D">
        <w:rPr>
          <w:sz w:val="16"/>
        </w:rPr>
        <w:t>the C</w:t>
      </w:r>
      <w:r w:rsidR="005F370C" w:rsidRPr="0023291D">
        <w:rPr>
          <w:sz w:val="16"/>
        </w:rPr>
        <w:t>ontract.</w:t>
      </w:r>
    </w:p>
    <w:p w14:paraId="4577DE20" w14:textId="77777777" w:rsidR="00051A9A" w:rsidRPr="0023291D" w:rsidRDefault="00051A9A">
      <w:pPr>
        <w:pStyle w:val="BodyText"/>
      </w:pPr>
    </w:p>
    <w:p w14:paraId="22913896" w14:textId="41EE0F5A" w:rsidR="00051A9A" w:rsidRPr="0023291D" w:rsidRDefault="000326A3">
      <w:pPr>
        <w:pStyle w:val="BodyText"/>
        <w:ind w:left="499" w:right="139"/>
        <w:jc w:val="both"/>
      </w:pPr>
      <w:r w:rsidRPr="0023291D">
        <w:t xml:space="preserve">However, subject to </w:t>
      </w:r>
      <w:r w:rsidR="005F370C" w:rsidRPr="0023291D">
        <w:t>HRCS</w:t>
      </w:r>
      <w:r w:rsidRPr="0023291D">
        <w:t xml:space="preserve"> approval, as applicable, </w:t>
      </w:r>
      <w:r w:rsidR="005F370C" w:rsidRPr="0023291D">
        <w:t>Contractor</w:t>
      </w:r>
      <w:r w:rsidRPr="0023291D">
        <w:t xml:space="preserve"> may set standards for situations in which the financial interest is not substantial,</w:t>
      </w:r>
      <w:r w:rsidRPr="0023291D">
        <w:rPr>
          <w:spacing w:val="-7"/>
        </w:rPr>
        <w:t xml:space="preserve"> </w:t>
      </w:r>
      <w:r w:rsidRPr="0023291D">
        <w:t>or</w:t>
      </w:r>
      <w:r w:rsidRPr="0023291D">
        <w:rPr>
          <w:spacing w:val="-11"/>
        </w:rPr>
        <w:t xml:space="preserve"> </w:t>
      </w:r>
      <w:r w:rsidRPr="0023291D">
        <w:t>the</w:t>
      </w:r>
      <w:r w:rsidRPr="0023291D">
        <w:rPr>
          <w:spacing w:val="-11"/>
        </w:rPr>
        <w:t xml:space="preserve"> </w:t>
      </w:r>
      <w:r w:rsidRPr="0023291D">
        <w:t>gift</w:t>
      </w:r>
      <w:r w:rsidRPr="0023291D">
        <w:rPr>
          <w:spacing w:val="-7"/>
        </w:rPr>
        <w:t xml:space="preserve"> </w:t>
      </w:r>
      <w:r w:rsidRPr="0023291D">
        <w:t>is</w:t>
      </w:r>
      <w:r w:rsidRPr="0023291D">
        <w:rPr>
          <w:spacing w:val="-9"/>
        </w:rPr>
        <w:t xml:space="preserve"> </w:t>
      </w:r>
      <w:r w:rsidRPr="0023291D">
        <w:t>an</w:t>
      </w:r>
      <w:r w:rsidRPr="0023291D">
        <w:rPr>
          <w:spacing w:val="-8"/>
        </w:rPr>
        <w:t xml:space="preserve"> </w:t>
      </w:r>
      <w:r w:rsidRPr="0023291D">
        <w:t>unsolicited</w:t>
      </w:r>
      <w:r w:rsidRPr="0023291D">
        <w:rPr>
          <w:spacing w:val="-8"/>
        </w:rPr>
        <w:t xml:space="preserve"> </w:t>
      </w:r>
      <w:r w:rsidRPr="0023291D">
        <w:t>item</w:t>
      </w:r>
      <w:r w:rsidRPr="0023291D">
        <w:rPr>
          <w:spacing w:val="-9"/>
        </w:rPr>
        <w:t xml:space="preserve"> </w:t>
      </w:r>
      <w:r w:rsidRPr="0023291D">
        <w:t>of</w:t>
      </w:r>
      <w:r w:rsidRPr="0023291D">
        <w:rPr>
          <w:spacing w:val="-9"/>
        </w:rPr>
        <w:t xml:space="preserve"> </w:t>
      </w:r>
      <w:r w:rsidRPr="0023291D">
        <w:t>nominal</w:t>
      </w:r>
      <w:r w:rsidRPr="0023291D">
        <w:rPr>
          <w:spacing w:val="-10"/>
        </w:rPr>
        <w:t xml:space="preserve"> </w:t>
      </w:r>
      <w:r w:rsidRPr="0023291D">
        <w:t>value.</w:t>
      </w:r>
      <w:r w:rsidRPr="0023291D">
        <w:rPr>
          <w:spacing w:val="-9"/>
        </w:rPr>
        <w:t xml:space="preserve"> </w:t>
      </w:r>
      <w:r w:rsidRPr="0023291D">
        <w:t>The</w:t>
      </w:r>
      <w:r w:rsidRPr="0023291D">
        <w:rPr>
          <w:spacing w:val="-11"/>
        </w:rPr>
        <w:t xml:space="preserve"> </w:t>
      </w:r>
      <w:r w:rsidRPr="0023291D">
        <w:t>standards</w:t>
      </w:r>
      <w:r w:rsidRPr="0023291D">
        <w:rPr>
          <w:spacing w:val="-6"/>
        </w:rPr>
        <w:t xml:space="preserve"> </w:t>
      </w:r>
      <w:r w:rsidRPr="0023291D">
        <w:t>of</w:t>
      </w:r>
      <w:r w:rsidRPr="0023291D">
        <w:rPr>
          <w:spacing w:val="-9"/>
        </w:rPr>
        <w:t xml:space="preserve"> </w:t>
      </w:r>
      <w:r w:rsidRPr="0023291D">
        <w:t>conduct</w:t>
      </w:r>
      <w:r w:rsidRPr="0023291D">
        <w:rPr>
          <w:spacing w:val="-11"/>
        </w:rPr>
        <w:t xml:space="preserve"> </w:t>
      </w:r>
      <w:r w:rsidRPr="0023291D">
        <w:t>shall</w:t>
      </w:r>
      <w:r w:rsidRPr="0023291D">
        <w:rPr>
          <w:spacing w:val="-7"/>
        </w:rPr>
        <w:t xml:space="preserve"> </w:t>
      </w:r>
      <w:r w:rsidRPr="0023291D">
        <w:t>provide</w:t>
      </w:r>
      <w:r w:rsidRPr="0023291D">
        <w:rPr>
          <w:spacing w:val="-11"/>
        </w:rPr>
        <w:t xml:space="preserve"> </w:t>
      </w:r>
      <w:r w:rsidRPr="0023291D">
        <w:t>for</w:t>
      </w:r>
      <w:r w:rsidRPr="0023291D">
        <w:rPr>
          <w:spacing w:val="-8"/>
        </w:rPr>
        <w:t xml:space="preserve"> </w:t>
      </w:r>
      <w:r w:rsidRPr="0023291D">
        <w:t>disciplinary</w:t>
      </w:r>
      <w:r w:rsidRPr="0023291D">
        <w:rPr>
          <w:spacing w:val="-9"/>
        </w:rPr>
        <w:t xml:space="preserve"> </w:t>
      </w:r>
      <w:r w:rsidRPr="0023291D">
        <w:t>actions</w:t>
      </w:r>
      <w:r w:rsidRPr="0023291D">
        <w:rPr>
          <w:spacing w:val="-9"/>
        </w:rPr>
        <w:t xml:space="preserve"> </w:t>
      </w:r>
      <w:r w:rsidRPr="0023291D">
        <w:t>to</w:t>
      </w:r>
      <w:r w:rsidRPr="0023291D">
        <w:rPr>
          <w:spacing w:val="-8"/>
        </w:rPr>
        <w:t xml:space="preserve"> </w:t>
      </w:r>
      <w:r w:rsidRPr="0023291D">
        <w:t>be</w:t>
      </w:r>
      <w:r w:rsidRPr="0023291D">
        <w:rPr>
          <w:spacing w:val="-11"/>
        </w:rPr>
        <w:t xml:space="preserve"> </w:t>
      </w:r>
      <w:r w:rsidRPr="0023291D">
        <w:t>applied</w:t>
      </w:r>
      <w:r w:rsidRPr="0023291D">
        <w:rPr>
          <w:spacing w:val="-11"/>
        </w:rPr>
        <w:t xml:space="preserve"> </w:t>
      </w:r>
      <w:r w:rsidRPr="0023291D">
        <w:t>for</w:t>
      </w:r>
      <w:r w:rsidRPr="0023291D">
        <w:rPr>
          <w:spacing w:val="-11"/>
        </w:rPr>
        <w:t xml:space="preserve"> </w:t>
      </w:r>
      <w:r w:rsidRPr="0023291D">
        <w:t>violations of such standards by officers, employees, or agents of the recipient and</w:t>
      </w:r>
      <w:r w:rsidR="005F370C" w:rsidRPr="0023291D">
        <w:t xml:space="preserve"> may </w:t>
      </w:r>
      <w:r w:rsidR="00E76EC8" w:rsidRPr="0023291D">
        <w:t xml:space="preserve">also </w:t>
      </w:r>
      <w:r w:rsidR="005F370C" w:rsidRPr="0023291D">
        <w:t xml:space="preserve">be subject to penalties in the City Charter or Ordinance, </w:t>
      </w:r>
      <w:proofErr w:type="gramStart"/>
      <w:r w:rsidR="005F370C" w:rsidRPr="0023291D">
        <w:t>and;</w:t>
      </w:r>
      <w:proofErr w:type="gramEnd"/>
    </w:p>
    <w:p w14:paraId="3834867E" w14:textId="77777777" w:rsidR="00051A9A" w:rsidRPr="0023291D" w:rsidRDefault="00051A9A">
      <w:pPr>
        <w:pStyle w:val="BodyText"/>
        <w:spacing w:before="1"/>
      </w:pPr>
    </w:p>
    <w:p w14:paraId="52186BDC" w14:textId="64CFC3C3" w:rsidR="00051A9A" w:rsidRPr="0023291D" w:rsidRDefault="005F370C">
      <w:pPr>
        <w:pStyle w:val="ListParagraph"/>
        <w:numPr>
          <w:ilvl w:val="0"/>
          <w:numId w:val="1"/>
        </w:numPr>
        <w:tabs>
          <w:tab w:val="left" w:pos="500"/>
        </w:tabs>
        <w:ind w:left="499" w:right="137"/>
        <w:jc w:val="both"/>
        <w:rPr>
          <w:sz w:val="16"/>
        </w:rPr>
      </w:pPr>
      <w:r w:rsidRPr="0023291D">
        <w:rPr>
          <w:sz w:val="16"/>
        </w:rPr>
        <w:t>Contractor</w:t>
      </w:r>
      <w:r w:rsidR="000326A3" w:rsidRPr="0023291D">
        <w:rPr>
          <w:spacing w:val="-12"/>
          <w:sz w:val="16"/>
        </w:rPr>
        <w:t xml:space="preserve"> </w:t>
      </w:r>
      <w:r w:rsidR="000326A3" w:rsidRPr="0023291D">
        <w:rPr>
          <w:sz w:val="16"/>
        </w:rPr>
        <w:t>shall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keep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records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to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show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compliance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with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the</w:t>
      </w:r>
      <w:r w:rsidR="000326A3" w:rsidRPr="0023291D">
        <w:rPr>
          <w:spacing w:val="-12"/>
          <w:sz w:val="16"/>
        </w:rPr>
        <w:t xml:space="preserve"> </w:t>
      </w:r>
      <w:r w:rsidR="000326A3" w:rsidRPr="0023291D">
        <w:rPr>
          <w:sz w:val="16"/>
        </w:rPr>
        <w:t>organizational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conflicts</w:t>
      </w:r>
      <w:r w:rsidR="0052161A" w:rsidRPr="0023291D">
        <w:rPr>
          <w:sz w:val="16"/>
        </w:rPr>
        <w:t xml:space="preserve"> </w:t>
      </w:r>
      <w:r w:rsidR="000326A3" w:rsidRPr="0023291D">
        <w:rPr>
          <w:sz w:val="16"/>
        </w:rPr>
        <w:t>of</w:t>
      </w:r>
      <w:r w:rsidR="0052161A" w:rsidRPr="0023291D">
        <w:rPr>
          <w:sz w:val="16"/>
        </w:rPr>
        <w:t xml:space="preserve"> </w:t>
      </w:r>
      <w:r w:rsidR="000326A3" w:rsidRPr="0023291D">
        <w:rPr>
          <w:sz w:val="16"/>
        </w:rPr>
        <w:t>interest</w:t>
      </w:r>
      <w:r w:rsidR="000326A3" w:rsidRPr="0023291D">
        <w:rPr>
          <w:spacing w:val="-9"/>
          <w:sz w:val="16"/>
        </w:rPr>
        <w:t xml:space="preserve"> </w:t>
      </w:r>
      <w:r w:rsidR="000326A3" w:rsidRPr="0023291D">
        <w:rPr>
          <w:sz w:val="16"/>
        </w:rPr>
        <w:t>requirements</w:t>
      </w:r>
      <w:r w:rsidR="000326A3" w:rsidRPr="0023291D">
        <w:rPr>
          <w:spacing w:val="-9"/>
          <w:sz w:val="16"/>
        </w:rPr>
        <w:t xml:space="preserve"> </w:t>
      </w:r>
      <w:r w:rsidR="000326A3" w:rsidRPr="0023291D">
        <w:rPr>
          <w:sz w:val="16"/>
        </w:rPr>
        <w:t>in</w:t>
      </w:r>
      <w:r w:rsidR="000326A3" w:rsidRPr="0023291D">
        <w:rPr>
          <w:spacing w:val="-12"/>
          <w:sz w:val="16"/>
        </w:rPr>
        <w:t xml:space="preserve"> </w:t>
      </w:r>
      <w:r w:rsidR="0052161A" w:rsidRPr="0023291D">
        <w:rPr>
          <w:sz w:val="16"/>
        </w:rPr>
        <w:t xml:space="preserve">2 CFR 200.318 and </w:t>
      </w:r>
      <w:r w:rsidR="00E76EC8" w:rsidRPr="0023291D">
        <w:rPr>
          <w:sz w:val="16"/>
        </w:rPr>
        <w:t xml:space="preserve">in the </w:t>
      </w:r>
      <w:r w:rsidR="0052161A" w:rsidRPr="0023291D">
        <w:rPr>
          <w:sz w:val="16"/>
        </w:rPr>
        <w:t>HRCS Contract, Part II, Section 13,</w:t>
      </w:r>
      <w:r w:rsidR="000326A3" w:rsidRPr="0023291D">
        <w:rPr>
          <w:spacing w:val="-9"/>
          <w:sz w:val="16"/>
        </w:rPr>
        <w:t xml:space="preserve"> </w:t>
      </w:r>
      <w:r w:rsidR="00E76EC8" w:rsidRPr="0023291D">
        <w:rPr>
          <w:spacing w:val="-9"/>
          <w:sz w:val="16"/>
        </w:rPr>
        <w:t xml:space="preserve">including: 1) </w:t>
      </w:r>
      <w:r w:rsidR="000326A3" w:rsidRPr="0023291D">
        <w:rPr>
          <w:sz w:val="16"/>
        </w:rPr>
        <w:t>a</w:t>
      </w:r>
      <w:r w:rsidR="000326A3" w:rsidRPr="0023291D">
        <w:rPr>
          <w:spacing w:val="-12"/>
          <w:sz w:val="16"/>
        </w:rPr>
        <w:t xml:space="preserve"> </w:t>
      </w:r>
      <w:r w:rsidR="000326A3" w:rsidRPr="0023291D">
        <w:rPr>
          <w:sz w:val="16"/>
        </w:rPr>
        <w:t>copy</w:t>
      </w:r>
      <w:r w:rsidR="000326A3" w:rsidRPr="0023291D">
        <w:rPr>
          <w:spacing w:val="-9"/>
          <w:sz w:val="16"/>
        </w:rPr>
        <w:t xml:space="preserve"> </w:t>
      </w:r>
      <w:r w:rsidR="000326A3" w:rsidRPr="0023291D">
        <w:rPr>
          <w:sz w:val="16"/>
        </w:rPr>
        <w:t>of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the</w:t>
      </w:r>
      <w:r w:rsidR="0034760C" w:rsidRPr="0023291D">
        <w:rPr>
          <w:sz w:val="16"/>
        </w:rPr>
        <w:t xml:space="preserve"> Contractor’s</w:t>
      </w:r>
      <w:r w:rsidR="000326A3" w:rsidRPr="0023291D">
        <w:rPr>
          <w:spacing w:val="-11"/>
          <w:sz w:val="16"/>
        </w:rPr>
        <w:t xml:space="preserve"> </w:t>
      </w:r>
      <w:r w:rsidR="000326A3" w:rsidRPr="0023291D">
        <w:rPr>
          <w:sz w:val="16"/>
        </w:rPr>
        <w:t>personal conflicts of interest policy or codes of conduct developed and implemented to comply with the</w:t>
      </w:r>
      <w:r w:rsidR="0052161A" w:rsidRPr="0023291D">
        <w:rPr>
          <w:sz w:val="16"/>
        </w:rPr>
        <w:t>se</w:t>
      </w:r>
      <w:r w:rsidR="000326A3" w:rsidRPr="0023291D">
        <w:rPr>
          <w:sz w:val="16"/>
        </w:rPr>
        <w:t xml:space="preserve"> requirements </w:t>
      </w:r>
      <w:r w:rsidR="0034760C" w:rsidRPr="0023291D">
        <w:rPr>
          <w:sz w:val="16"/>
        </w:rPr>
        <w:t xml:space="preserve">and those </w:t>
      </w:r>
      <w:r w:rsidR="000326A3" w:rsidRPr="0023291D">
        <w:rPr>
          <w:sz w:val="16"/>
        </w:rPr>
        <w:t xml:space="preserve">in </w:t>
      </w:r>
      <w:r w:rsidR="0052161A" w:rsidRPr="0023291D">
        <w:rPr>
          <w:sz w:val="16"/>
        </w:rPr>
        <w:t>the City of Lansing Ethics Ordinance and City Charter</w:t>
      </w:r>
      <w:r w:rsidR="00E8712B" w:rsidRPr="0023291D">
        <w:rPr>
          <w:sz w:val="16"/>
        </w:rPr>
        <w:t>,</w:t>
      </w:r>
      <w:r w:rsidR="0052161A" w:rsidRPr="0023291D">
        <w:rPr>
          <w:sz w:val="16"/>
        </w:rPr>
        <w:t xml:space="preserve"> </w:t>
      </w:r>
      <w:r w:rsidR="000326A3" w:rsidRPr="0023291D">
        <w:rPr>
          <w:sz w:val="16"/>
        </w:rPr>
        <w:t xml:space="preserve">and </w:t>
      </w:r>
      <w:r w:rsidR="00D472BC" w:rsidRPr="0023291D">
        <w:rPr>
          <w:sz w:val="16"/>
        </w:rPr>
        <w:t xml:space="preserve">2) </w:t>
      </w:r>
      <w:r w:rsidR="000326A3" w:rsidRPr="0023291D">
        <w:rPr>
          <w:sz w:val="16"/>
        </w:rPr>
        <w:t>records, if any, supporting exceptions to the personal conflicts of interest prohibitions; and</w:t>
      </w:r>
    </w:p>
    <w:p w14:paraId="0DEEB9D5" w14:textId="77777777" w:rsidR="00051A9A" w:rsidRPr="0023291D" w:rsidRDefault="00051A9A">
      <w:pPr>
        <w:pStyle w:val="BodyText"/>
      </w:pPr>
    </w:p>
    <w:p w14:paraId="1A5BCADE" w14:textId="401039A1" w:rsidR="00051A9A" w:rsidRPr="0023291D" w:rsidRDefault="000326A3">
      <w:pPr>
        <w:pStyle w:val="ListParagraph"/>
        <w:numPr>
          <w:ilvl w:val="0"/>
          <w:numId w:val="1"/>
        </w:numPr>
        <w:tabs>
          <w:tab w:val="left" w:pos="500"/>
        </w:tabs>
        <w:spacing w:before="1"/>
        <w:ind w:left="499"/>
        <w:jc w:val="both"/>
        <w:rPr>
          <w:sz w:val="16"/>
        </w:rPr>
      </w:pPr>
      <w:r w:rsidRPr="0023291D">
        <w:rPr>
          <w:sz w:val="16"/>
        </w:rPr>
        <w:t xml:space="preserve">If </w:t>
      </w:r>
      <w:r w:rsidR="005F370C" w:rsidRPr="0023291D">
        <w:rPr>
          <w:sz w:val="16"/>
        </w:rPr>
        <w:t>Contractor</w:t>
      </w:r>
      <w:r w:rsidRPr="0023291D">
        <w:rPr>
          <w:sz w:val="16"/>
        </w:rPr>
        <w:t xml:space="preserve"> is operating </w:t>
      </w:r>
      <w:r w:rsidR="00E8712B" w:rsidRPr="0023291D">
        <w:rPr>
          <w:sz w:val="16"/>
        </w:rPr>
        <w:t>housing programs using City HRCS funding,</w:t>
      </w:r>
      <w:r w:rsidRPr="0023291D">
        <w:rPr>
          <w:sz w:val="16"/>
        </w:rPr>
        <w:t xml:space="preserve"> </w:t>
      </w:r>
      <w:r w:rsidR="00E8712B" w:rsidRPr="0023291D">
        <w:rPr>
          <w:sz w:val="16"/>
        </w:rPr>
        <w:t>the dwelling</w:t>
      </w:r>
      <w:r w:rsidRPr="0023291D">
        <w:rPr>
          <w:sz w:val="16"/>
        </w:rPr>
        <w:t xml:space="preserve"> shall </w:t>
      </w:r>
      <w:r w:rsidR="00E8712B" w:rsidRPr="0023291D">
        <w:rPr>
          <w:sz w:val="16"/>
        </w:rPr>
        <w:t>be duly registered with the City of Lansing Code Enforcement office and have a current Certificate of Compliance assuring the property meets the minimum standards of the Lansing Housing and Premises Code as well as state and federal standards</w:t>
      </w:r>
      <w:r w:rsidR="0034760C" w:rsidRPr="0023291D">
        <w:rPr>
          <w:sz w:val="16"/>
        </w:rPr>
        <w:t xml:space="preserve"> as they may apply</w:t>
      </w:r>
      <w:r w:rsidR="00E8712B" w:rsidRPr="0023291D">
        <w:rPr>
          <w:sz w:val="16"/>
        </w:rPr>
        <w:t xml:space="preserve">. The Contractor may </w:t>
      </w:r>
      <w:r w:rsidRPr="0023291D">
        <w:rPr>
          <w:sz w:val="16"/>
        </w:rPr>
        <w:t xml:space="preserve">not use </w:t>
      </w:r>
      <w:r w:rsidR="00E8712B" w:rsidRPr="0023291D">
        <w:rPr>
          <w:sz w:val="16"/>
        </w:rPr>
        <w:t xml:space="preserve">City funds to rent </w:t>
      </w:r>
      <w:r w:rsidRPr="0023291D">
        <w:rPr>
          <w:sz w:val="16"/>
        </w:rPr>
        <w:t xml:space="preserve">structures owned by the </w:t>
      </w:r>
      <w:r w:rsidR="005F370C" w:rsidRPr="0023291D">
        <w:rPr>
          <w:sz w:val="16"/>
        </w:rPr>
        <w:t>Contractor</w:t>
      </w:r>
      <w:r w:rsidRPr="0023291D">
        <w:rPr>
          <w:sz w:val="16"/>
        </w:rPr>
        <w:t xml:space="preserve">, </w:t>
      </w:r>
      <w:r w:rsidR="00E8712B" w:rsidRPr="0023291D">
        <w:rPr>
          <w:sz w:val="16"/>
        </w:rPr>
        <w:t xml:space="preserve">its employees, </w:t>
      </w:r>
      <w:r w:rsidRPr="0023291D">
        <w:rPr>
          <w:sz w:val="16"/>
        </w:rPr>
        <w:t xml:space="preserve">its parent organization(s), any other related organization(s), or organizations that are members of a partnership, where the partnership owns the structure, unless </w:t>
      </w:r>
      <w:r w:rsidR="0034760C" w:rsidRPr="0023291D">
        <w:rPr>
          <w:sz w:val="16"/>
        </w:rPr>
        <w:t>the City</w:t>
      </w:r>
      <w:r w:rsidRPr="0023291D">
        <w:rPr>
          <w:sz w:val="16"/>
        </w:rPr>
        <w:t xml:space="preserve"> authorize</w:t>
      </w:r>
      <w:r w:rsidR="0034760C" w:rsidRPr="0023291D">
        <w:rPr>
          <w:sz w:val="16"/>
        </w:rPr>
        <w:t>s</w:t>
      </w:r>
      <w:r w:rsidRPr="0023291D">
        <w:rPr>
          <w:sz w:val="16"/>
        </w:rPr>
        <w:t xml:space="preserve"> an exception for good cause; and</w:t>
      </w:r>
    </w:p>
    <w:p w14:paraId="4E8259C0" w14:textId="77777777" w:rsidR="00051A9A" w:rsidRPr="0023291D" w:rsidRDefault="00051A9A">
      <w:pPr>
        <w:pStyle w:val="BodyText"/>
        <w:spacing w:before="9"/>
        <w:rPr>
          <w:sz w:val="15"/>
        </w:rPr>
      </w:pPr>
    </w:p>
    <w:p w14:paraId="79B9EFF1" w14:textId="497FB998" w:rsidR="00051A9A" w:rsidRPr="0023291D" w:rsidRDefault="000326A3">
      <w:pPr>
        <w:pStyle w:val="ListParagraph"/>
        <w:numPr>
          <w:ilvl w:val="0"/>
          <w:numId w:val="1"/>
        </w:numPr>
        <w:tabs>
          <w:tab w:val="left" w:pos="500"/>
        </w:tabs>
        <w:ind w:left="499" w:right="136"/>
        <w:jc w:val="both"/>
        <w:rPr>
          <w:sz w:val="16"/>
        </w:rPr>
      </w:pPr>
      <w:r w:rsidRPr="0023291D">
        <w:rPr>
          <w:sz w:val="16"/>
        </w:rPr>
        <w:t>Neither</w:t>
      </w:r>
      <w:r w:rsidRPr="0023291D">
        <w:rPr>
          <w:spacing w:val="-6"/>
          <w:sz w:val="16"/>
        </w:rPr>
        <w:t xml:space="preserve"> </w:t>
      </w:r>
      <w:r w:rsidR="005F370C" w:rsidRPr="0023291D">
        <w:rPr>
          <w:sz w:val="16"/>
        </w:rPr>
        <w:t>Contractor</w:t>
      </w:r>
      <w:r w:rsidRPr="0023291D">
        <w:rPr>
          <w:spacing w:val="-8"/>
          <w:sz w:val="16"/>
        </w:rPr>
        <w:t xml:space="preserve"> </w:t>
      </w:r>
      <w:r w:rsidR="00D472BC" w:rsidRPr="0023291D">
        <w:rPr>
          <w:spacing w:val="-8"/>
          <w:sz w:val="16"/>
        </w:rPr>
        <w:t>n</w:t>
      </w:r>
      <w:r w:rsidRPr="0023291D">
        <w:rPr>
          <w:sz w:val="16"/>
        </w:rPr>
        <w:t>or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its</w:t>
      </w:r>
      <w:r w:rsidRPr="0023291D">
        <w:rPr>
          <w:spacing w:val="-9"/>
          <w:sz w:val="16"/>
        </w:rPr>
        <w:t xml:space="preserve"> </w:t>
      </w:r>
      <w:r w:rsidR="0034760C" w:rsidRPr="0023291D">
        <w:rPr>
          <w:spacing w:val="-9"/>
          <w:sz w:val="16"/>
        </w:rPr>
        <w:t>sub-</w:t>
      </w:r>
      <w:r w:rsidRPr="0023291D">
        <w:rPr>
          <w:sz w:val="16"/>
        </w:rPr>
        <w:t>contractors</w:t>
      </w:r>
      <w:r w:rsidRPr="0023291D">
        <w:rPr>
          <w:spacing w:val="-9"/>
          <w:sz w:val="16"/>
        </w:rPr>
        <w:t xml:space="preserve"> </w:t>
      </w:r>
      <w:r w:rsidRPr="0023291D">
        <w:rPr>
          <w:sz w:val="16"/>
        </w:rPr>
        <w:t>may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enter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into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a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contract</w:t>
      </w:r>
      <w:r w:rsidRPr="0023291D">
        <w:rPr>
          <w:spacing w:val="-7"/>
          <w:sz w:val="16"/>
        </w:rPr>
        <w:t xml:space="preserve"> </w:t>
      </w:r>
      <w:r w:rsidRPr="0023291D">
        <w:rPr>
          <w:sz w:val="16"/>
        </w:rPr>
        <w:t>or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arrangement</w:t>
      </w:r>
      <w:r w:rsidRPr="0023291D">
        <w:rPr>
          <w:spacing w:val="-7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connection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with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8"/>
          <w:sz w:val="16"/>
        </w:rPr>
        <w:t xml:space="preserve"> </w:t>
      </w:r>
      <w:r w:rsidR="0034760C" w:rsidRPr="0023291D">
        <w:rPr>
          <w:spacing w:val="-6"/>
          <w:sz w:val="16"/>
        </w:rPr>
        <w:t xml:space="preserve">HRCS </w:t>
      </w:r>
      <w:r w:rsidRPr="0023291D">
        <w:rPr>
          <w:sz w:val="16"/>
        </w:rPr>
        <w:t>program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in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>which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the</w:t>
      </w:r>
      <w:r w:rsidRPr="0023291D">
        <w:rPr>
          <w:spacing w:val="-8"/>
          <w:sz w:val="16"/>
        </w:rPr>
        <w:t xml:space="preserve"> </w:t>
      </w:r>
      <w:r w:rsidRPr="0023291D">
        <w:rPr>
          <w:sz w:val="16"/>
        </w:rPr>
        <w:t>following</w:t>
      </w:r>
      <w:r w:rsidRPr="0023291D">
        <w:rPr>
          <w:spacing w:val="-6"/>
          <w:sz w:val="16"/>
        </w:rPr>
        <w:t xml:space="preserve"> </w:t>
      </w:r>
      <w:r w:rsidRPr="0023291D">
        <w:rPr>
          <w:sz w:val="16"/>
        </w:rPr>
        <w:t xml:space="preserve">class of persons has any interest, direct or indirect, during tenure or for one year thereafter: any employee of the </w:t>
      </w:r>
      <w:r w:rsidR="005F370C" w:rsidRPr="0023291D">
        <w:rPr>
          <w:sz w:val="16"/>
        </w:rPr>
        <w:t>Contractor</w:t>
      </w:r>
      <w:r w:rsidRPr="0023291D">
        <w:rPr>
          <w:sz w:val="16"/>
        </w:rPr>
        <w:t xml:space="preserve"> or any of its contractors who formulates policy or who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influences decisions with respect to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the programs, without those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>employees disclosing</w:t>
      </w:r>
      <w:r w:rsidRPr="0023291D">
        <w:rPr>
          <w:spacing w:val="-4"/>
          <w:sz w:val="16"/>
        </w:rPr>
        <w:t xml:space="preserve"> </w:t>
      </w:r>
      <w:r w:rsidRPr="0023291D">
        <w:rPr>
          <w:sz w:val="16"/>
        </w:rPr>
        <w:t>their interest or</w:t>
      </w:r>
      <w:r w:rsidRPr="0023291D">
        <w:rPr>
          <w:spacing w:val="-2"/>
          <w:sz w:val="16"/>
        </w:rPr>
        <w:t xml:space="preserve"> </w:t>
      </w:r>
      <w:r w:rsidRPr="0023291D">
        <w:rPr>
          <w:sz w:val="16"/>
        </w:rPr>
        <w:t xml:space="preserve">prospective interest to </w:t>
      </w:r>
      <w:r w:rsidR="005F370C" w:rsidRPr="0023291D">
        <w:rPr>
          <w:sz w:val="16"/>
        </w:rPr>
        <w:t>HRCS</w:t>
      </w:r>
      <w:r w:rsidRPr="0023291D">
        <w:rPr>
          <w:sz w:val="16"/>
        </w:rPr>
        <w:t xml:space="preserve"> and</w:t>
      </w:r>
      <w:r w:rsidR="0034760C" w:rsidRPr="0023291D">
        <w:rPr>
          <w:sz w:val="16"/>
        </w:rPr>
        <w:t xml:space="preserve"> the City of Lansing.</w:t>
      </w:r>
    </w:p>
    <w:p w14:paraId="6D36DE8B" w14:textId="77777777" w:rsidR="00051A9A" w:rsidRPr="0023291D" w:rsidRDefault="00051A9A">
      <w:pPr>
        <w:pStyle w:val="BodyText"/>
        <w:spacing w:before="2"/>
      </w:pPr>
    </w:p>
    <w:p w14:paraId="6D046D35" w14:textId="77777777" w:rsidR="00051A9A" w:rsidRDefault="000326A3">
      <w:pPr>
        <w:pStyle w:val="BodyText"/>
        <w:ind w:left="139"/>
        <w:jc w:val="both"/>
      </w:pP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adhere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certifications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sanctions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4"/>
        </w:rPr>
        <w:t>law.</w:t>
      </w:r>
    </w:p>
    <w:p w14:paraId="5DDE8E0D" w14:textId="77777777" w:rsidR="00051A9A" w:rsidRDefault="00051A9A">
      <w:pPr>
        <w:pStyle w:val="BodyText"/>
        <w:spacing w:before="10"/>
        <w:rPr>
          <w:sz w:val="15"/>
        </w:rPr>
      </w:pPr>
    </w:p>
    <w:p w14:paraId="3DFC760B" w14:textId="77777777" w:rsidR="00051A9A" w:rsidRDefault="000326A3">
      <w:pPr>
        <w:ind w:left="139"/>
        <w:jc w:val="both"/>
        <w:rPr>
          <w:b/>
          <w:sz w:val="16"/>
        </w:rPr>
      </w:pPr>
      <w:r>
        <w:rPr>
          <w:b/>
          <w:sz w:val="16"/>
        </w:rPr>
        <w:t>Conflict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Disclosure</w:t>
      </w:r>
    </w:p>
    <w:p w14:paraId="19495E5D" w14:textId="17D55846" w:rsidR="00051A9A" w:rsidRDefault="000326A3">
      <w:pPr>
        <w:pStyle w:val="BodyText"/>
        <w:spacing w:before="1"/>
        <w:ind w:left="139"/>
        <w:jc w:val="both"/>
      </w:pPr>
      <w:r>
        <w:t>A</w:t>
      </w:r>
      <w:r>
        <w:rPr>
          <w:spacing w:val="-6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 w:rsidR="001729FC">
        <w:rPr>
          <w:spacing w:val="-4"/>
        </w:rPr>
        <w:t xml:space="preserve">City of Lansing or </w:t>
      </w:r>
      <w:r w:rsidR="005F370C">
        <w:t>HRCS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  <w:r w:rsidR="001729FC">
        <w:rPr>
          <w:spacing w:val="-2"/>
        </w:rPr>
        <w:t xml:space="preserve"> </w:t>
      </w:r>
      <w:r w:rsidR="001729FC" w:rsidRPr="00726A36">
        <w:rPr>
          <w:b/>
          <w:bCs/>
          <w:spacing w:val="-2"/>
          <w:highlight w:val="yellow"/>
        </w:rPr>
        <w:t>{Check One</w:t>
      </w:r>
      <w:r w:rsidR="001729FC" w:rsidRPr="001729FC">
        <w:rPr>
          <w:b/>
          <w:bCs/>
          <w:spacing w:val="-2"/>
        </w:rPr>
        <w:t>}</w:t>
      </w:r>
    </w:p>
    <w:p w14:paraId="2EB5CB83" w14:textId="77777777" w:rsidR="00051A9A" w:rsidRDefault="00051A9A">
      <w:pPr>
        <w:pStyle w:val="BodyText"/>
        <w:spacing w:before="1"/>
      </w:pPr>
    </w:p>
    <w:p w14:paraId="0F4D1D23" w14:textId="43FFC978" w:rsidR="00051A9A" w:rsidRDefault="00E51D28">
      <w:pPr>
        <w:pStyle w:val="BodyText"/>
        <w:spacing w:before="1"/>
        <w:ind w:left="416"/>
      </w:pPr>
      <w:r>
        <w:rPr>
          <w:color w:val="FF0000"/>
        </w:rPr>
        <w:pict w14:anchorId="59084533">
          <v:rect id="docshape3" o:spid="_x0000_s2060" style="position:absolute;left:0;text-align:left;margin-left:37.1pt;margin-top:1.2pt;width:6.95pt;height:6.95pt;z-index:15729664;mso-position-horizontal-relative:page" filled="f" strokeweight=".72pt">
            <w10:wrap anchorx="page"/>
          </v:rect>
        </w:pict>
      </w:r>
      <w:r w:rsidR="005F370C">
        <w:t>Contractor</w:t>
      </w:r>
      <w:r w:rsidR="000326A3">
        <w:rPr>
          <w:spacing w:val="-8"/>
        </w:rPr>
        <w:t xml:space="preserve"> </w:t>
      </w:r>
      <w:r w:rsidR="000326A3">
        <w:t>certifies</w:t>
      </w:r>
      <w:r w:rsidR="000326A3">
        <w:rPr>
          <w:spacing w:val="-4"/>
        </w:rPr>
        <w:t xml:space="preserve"> </w:t>
      </w:r>
      <w:r w:rsidR="000326A3">
        <w:t>that</w:t>
      </w:r>
      <w:r w:rsidR="000326A3">
        <w:rPr>
          <w:spacing w:val="-5"/>
        </w:rPr>
        <w:t xml:space="preserve"> </w:t>
      </w:r>
      <w:r w:rsidR="000326A3">
        <w:t>no</w:t>
      </w:r>
      <w:r w:rsidR="000326A3">
        <w:rPr>
          <w:spacing w:val="-6"/>
        </w:rPr>
        <w:t xml:space="preserve"> </w:t>
      </w:r>
      <w:r w:rsidR="000326A3">
        <w:t>conflict</w:t>
      </w:r>
      <w:r w:rsidR="000326A3">
        <w:rPr>
          <w:spacing w:val="-6"/>
        </w:rPr>
        <w:t xml:space="preserve"> </w:t>
      </w:r>
      <w:r w:rsidR="000326A3">
        <w:t>of</w:t>
      </w:r>
      <w:r w:rsidR="000326A3">
        <w:rPr>
          <w:spacing w:val="-2"/>
        </w:rPr>
        <w:t xml:space="preserve"> </w:t>
      </w:r>
      <w:r w:rsidR="000326A3">
        <w:t>interest</w:t>
      </w:r>
      <w:r w:rsidR="000326A3">
        <w:rPr>
          <w:spacing w:val="-4"/>
        </w:rPr>
        <w:t xml:space="preserve"> </w:t>
      </w:r>
      <w:r w:rsidR="000326A3">
        <w:t>exists</w:t>
      </w:r>
      <w:r w:rsidR="000326A3">
        <w:rPr>
          <w:spacing w:val="-4"/>
        </w:rPr>
        <w:t xml:space="preserve"> </w:t>
      </w:r>
      <w:r w:rsidR="000326A3">
        <w:t>between</w:t>
      </w:r>
      <w:r w:rsidR="001729FC">
        <w:t xml:space="preserve"> City of Lansing or </w:t>
      </w:r>
      <w:r w:rsidR="005F370C">
        <w:t>HRCS</w:t>
      </w:r>
      <w:r w:rsidR="000326A3">
        <w:rPr>
          <w:spacing w:val="-5"/>
        </w:rPr>
        <w:t xml:space="preserve"> </w:t>
      </w:r>
      <w:r w:rsidR="000326A3">
        <w:t>and</w:t>
      </w:r>
      <w:r w:rsidR="000326A3">
        <w:rPr>
          <w:spacing w:val="-3"/>
        </w:rPr>
        <w:t xml:space="preserve"> </w:t>
      </w:r>
      <w:r w:rsidR="005F370C">
        <w:rPr>
          <w:spacing w:val="-2"/>
        </w:rPr>
        <w:t>Contractor</w:t>
      </w:r>
      <w:r w:rsidR="000326A3">
        <w:rPr>
          <w:spacing w:val="-2"/>
        </w:rPr>
        <w:t>.</w:t>
      </w:r>
    </w:p>
    <w:p w14:paraId="1C637234" w14:textId="77777777" w:rsidR="00051A9A" w:rsidRDefault="00051A9A">
      <w:pPr>
        <w:pStyle w:val="BodyText"/>
        <w:spacing w:before="10"/>
        <w:rPr>
          <w:sz w:val="15"/>
        </w:rPr>
      </w:pPr>
    </w:p>
    <w:p w14:paraId="2E20E7FE" w14:textId="2F4467EC" w:rsidR="00051A9A" w:rsidRDefault="00E51D28">
      <w:pPr>
        <w:pStyle w:val="BodyText"/>
        <w:ind w:left="500" w:right="87" w:hanging="84"/>
      </w:pPr>
      <w:r>
        <w:pict w14:anchorId="2D538EEB">
          <v:rect id="docshape4" o:spid="_x0000_s2059" style="position:absolute;left:0;text-align:left;margin-left:37.1pt;margin-top:1.15pt;width:6.95pt;height:6.95pt;z-index:15730176;mso-position-horizontal-relative:page" filled="f" strokeweight=".72pt">
            <w10:wrap anchorx="page"/>
          </v:rect>
        </w:pict>
      </w:r>
      <w:r w:rsidR="005F370C">
        <w:t>Contractor</w:t>
      </w:r>
      <w:r w:rsidR="000326A3">
        <w:rPr>
          <w:spacing w:val="-4"/>
        </w:rPr>
        <w:t xml:space="preserve"> </w:t>
      </w:r>
      <w:r w:rsidR="000326A3">
        <w:t>discloses</w:t>
      </w:r>
      <w:r w:rsidR="000326A3">
        <w:rPr>
          <w:spacing w:val="-2"/>
        </w:rPr>
        <w:t xml:space="preserve"> </w:t>
      </w:r>
      <w:r w:rsidR="000326A3">
        <w:t>that a</w:t>
      </w:r>
      <w:r w:rsidR="000326A3">
        <w:rPr>
          <w:spacing w:val="-4"/>
        </w:rPr>
        <w:t xml:space="preserve"> </w:t>
      </w:r>
      <w:r w:rsidR="000326A3">
        <w:t>conflict</w:t>
      </w:r>
      <w:r w:rsidR="000326A3">
        <w:rPr>
          <w:spacing w:val="-3"/>
        </w:rPr>
        <w:t xml:space="preserve"> </w:t>
      </w:r>
      <w:r w:rsidR="000326A3">
        <w:t>of interest</w:t>
      </w:r>
      <w:r w:rsidR="000326A3">
        <w:rPr>
          <w:spacing w:val="-3"/>
        </w:rPr>
        <w:t xml:space="preserve"> </w:t>
      </w:r>
      <w:r w:rsidR="000326A3">
        <w:t>exists</w:t>
      </w:r>
      <w:r w:rsidR="000326A3">
        <w:rPr>
          <w:spacing w:val="-2"/>
        </w:rPr>
        <w:t xml:space="preserve"> </w:t>
      </w:r>
      <w:r w:rsidR="000326A3">
        <w:t>between</w:t>
      </w:r>
      <w:r w:rsidR="000326A3">
        <w:rPr>
          <w:spacing w:val="-4"/>
        </w:rPr>
        <w:t xml:space="preserve"> </w:t>
      </w:r>
      <w:r w:rsidR="001729FC">
        <w:rPr>
          <w:spacing w:val="-4"/>
        </w:rPr>
        <w:t xml:space="preserve">City of Lansing, or </w:t>
      </w:r>
      <w:r w:rsidR="005F370C">
        <w:t>HRCS</w:t>
      </w:r>
      <w:r w:rsidR="000326A3">
        <w:rPr>
          <w:spacing w:val="-3"/>
        </w:rPr>
        <w:t xml:space="preserve"> </w:t>
      </w:r>
      <w:r w:rsidR="000326A3">
        <w:t>and</w:t>
      </w:r>
      <w:r w:rsidR="000326A3">
        <w:rPr>
          <w:spacing w:val="-2"/>
        </w:rPr>
        <w:t xml:space="preserve"> </w:t>
      </w:r>
      <w:r w:rsidR="005F370C">
        <w:t>Contractor</w:t>
      </w:r>
      <w:r w:rsidR="000326A3">
        <w:t>.</w:t>
      </w:r>
      <w:r w:rsidR="000326A3">
        <w:rPr>
          <w:spacing w:val="-3"/>
        </w:rPr>
        <w:t xml:space="preserve"> </w:t>
      </w:r>
      <w:r w:rsidR="000326A3">
        <w:t>The</w:t>
      </w:r>
      <w:r w:rsidR="000326A3">
        <w:rPr>
          <w:spacing w:val="-2"/>
        </w:rPr>
        <w:t xml:space="preserve"> </w:t>
      </w:r>
      <w:r w:rsidR="000326A3">
        <w:t>nature</w:t>
      </w:r>
      <w:r w:rsidR="000326A3">
        <w:rPr>
          <w:spacing w:val="-2"/>
        </w:rPr>
        <w:t xml:space="preserve"> </w:t>
      </w:r>
      <w:r w:rsidR="000326A3">
        <w:t>of</w:t>
      </w:r>
      <w:r w:rsidR="000326A3">
        <w:rPr>
          <w:spacing w:val="-3"/>
        </w:rPr>
        <w:t xml:space="preserve"> </w:t>
      </w:r>
      <w:r w:rsidR="000326A3">
        <w:t>the</w:t>
      </w:r>
      <w:r w:rsidR="000326A3">
        <w:rPr>
          <w:spacing w:val="-4"/>
        </w:rPr>
        <w:t xml:space="preserve"> </w:t>
      </w:r>
      <w:r w:rsidR="000326A3">
        <w:t>conflict of interest is described</w:t>
      </w:r>
      <w:r w:rsidR="000326A3">
        <w:rPr>
          <w:spacing w:val="-2"/>
        </w:rPr>
        <w:t xml:space="preserve"> </w:t>
      </w:r>
      <w:r w:rsidR="000326A3">
        <w:t>below: Please identify the individual, employment, and the conflict of interest (their affiliation with your organization).</w:t>
      </w:r>
    </w:p>
    <w:p w14:paraId="22168301" w14:textId="4241F336" w:rsidR="001729FC" w:rsidRDefault="001729FC">
      <w:pPr>
        <w:spacing w:before="81" w:line="183" w:lineRule="exact"/>
        <w:ind w:left="140"/>
        <w:rPr>
          <w:b/>
          <w:sz w:val="16"/>
        </w:rPr>
      </w:pPr>
      <w:r w:rsidRPr="001729FC">
        <w:rPr>
          <w:b/>
          <w:noProof/>
          <w:sz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5A5A2" wp14:editId="0587609E">
                <wp:simplePos x="0" y="0"/>
                <wp:positionH relativeFrom="column">
                  <wp:posOffset>165100</wp:posOffset>
                </wp:positionH>
                <wp:positionV relativeFrom="paragraph">
                  <wp:posOffset>170815</wp:posOffset>
                </wp:positionV>
                <wp:extent cx="6850380" cy="1783080"/>
                <wp:effectExtent l="0" t="0" r="266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9DE2" w14:textId="28B6A923" w:rsidR="001729FC" w:rsidRDefault="00E76EC8">
                            <w:r w:rsidRPr="00726A36">
                              <w:rPr>
                                <w:highlight w:val="yellow"/>
                              </w:rPr>
                              <w:t>Identify the Individual(s), their employment, and the Conflict of Interest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A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pt;margin-top:13.45pt;width:539.4pt;height:1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">
                <v:textbox>
                  <w:txbxContent>
                    <w:p w14:paraId="487F9DE2" w14:textId="28B6A923" w:rsidR="001729FC" w:rsidRDefault="00E76EC8">
                      <w:r w:rsidRPr="00726A36">
                        <w:rPr>
                          <w:highlight w:val="yellow"/>
                        </w:rPr>
                        <w:t>Identify the Individual(s), their employment, and the Conflict of Interest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17DB6" w14:textId="32B0C352" w:rsidR="001729FC" w:rsidRDefault="001729FC">
      <w:pPr>
        <w:spacing w:before="81" w:line="183" w:lineRule="exact"/>
        <w:ind w:left="140"/>
        <w:rPr>
          <w:b/>
          <w:sz w:val="16"/>
        </w:rPr>
      </w:pPr>
    </w:p>
    <w:p w14:paraId="4F57A46C" w14:textId="3B963997" w:rsidR="00051A9A" w:rsidRDefault="000326A3">
      <w:pPr>
        <w:spacing w:before="81" w:line="183" w:lineRule="exact"/>
        <w:ind w:left="140"/>
        <w:rPr>
          <w:b/>
          <w:sz w:val="16"/>
        </w:rPr>
      </w:pPr>
      <w:r>
        <w:rPr>
          <w:b/>
          <w:sz w:val="16"/>
        </w:rPr>
        <w:t>Identity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Interest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Disclosure</w:t>
      </w:r>
    </w:p>
    <w:p w14:paraId="704BA098" w14:textId="3FB8B5CB" w:rsidR="00051A9A" w:rsidRDefault="005F370C">
      <w:pPr>
        <w:pStyle w:val="BodyText"/>
        <w:ind w:left="140" w:right="87"/>
      </w:pPr>
      <w:r>
        <w:t>Contractor</w:t>
      </w:r>
      <w:r w:rsidR="000326A3">
        <w:rPr>
          <w:spacing w:val="-7"/>
        </w:rPr>
        <w:t xml:space="preserve"> </w:t>
      </w:r>
      <w:r w:rsidR="000326A3">
        <w:t>affirms</w:t>
      </w:r>
      <w:r w:rsidR="000326A3">
        <w:rPr>
          <w:spacing w:val="-7"/>
        </w:rPr>
        <w:t xml:space="preserve"> </w:t>
      </w:r>
      <w:r w:rsidR="000326A3">
        <w:t>to</w:t>
      </w:r>
      <w:r w:rsidR="000326A3">
        <w:rPr>
          <w:spacing w:val="-7"/>
        </w:rPr>
        <w:t xml:space="preserve"> </w:t>
      </w:r>
      <w:r w:rsidR="000326A3">
        <w:t>the</w:t>
      </w:r>
      <w:r w:rsidR="000326A3">
        <w:rPr>
          <w:spacing w:val="-7"/>
        </w:rPr>
        <w:t xml:space="preserve"> </w:t>
      </w:r>
      <w:r w:rsidR="000326A3">
        <w:t>best</w:t>
      </w:r>
      <w:r w:rsidR="000326A3">
        <w:rPr>
          <w:spacing w:val="-5"/>
        </w:rPr>
        <w:t xml:space="preserve"> </w:t>
      </w:r>
      <w:r w:rsidR="000326A3">
        <w:t>of</w:t>
      </w:r>
      <w:r w:rsidR="000326A3">
        <w:rPr>
          <w:spacing w:val="-5"/>
        </w:rPr>
        <w:t xml:space="preserve"> </w:t>
      </w:r>
      <w:r w:rsidR="000326A3">
        <w:t>its</w:t>
      </w:r>
      <w:r w:rsidR="000326A3">
        <w:rPr>
          <w:spacing w:val="-7"/>
        </w:rPr>
        <w:t xml:space="preserve"> </w:t>
      </w:r>
      <w:r w:rsidR="000326A3">
        <w:t>knowledge,</w:t>
      </w:r>
      <w:r w:rsidR="000326A3">
        <w:rPr>
          <w:spacing w:val="-5"/>
        </w:rPr>
        <w:t xml:space="preserve"> </w:t>
      </w:r>
      <w:r w:rsidR="000326A3">
        <w:t>information,</w:t>
      </w:r>
      <w:r w:rsidR="000326A3">
        <w:rPr>
          <w:spacing w:val="-5"/>
        </w:rPr>
        <w:t xml:space="preserve"> </w:t>
      </w:r>
      <w:r w:rsidR="000326A3">
        <w:t>and</w:t>
      </w:r>
      <w:r w:rsidR="000326A3">
        <w:rPr>
          <w:spacing w:val="-7"/>
        </w:rPr>
        <w:t xml:space="preserve"> </w:t>
      </w:r>
      <w:r w:rsidR="000326A3">
        <w:t>belief</w:t>
      </w:r>
      <w:r w:rsidR="000326A3">
        <w:rPr>
          <w:spacing w:val="-8"/>
        </w:rPr>
        <w:t xml:space="preserve"> </w:t>
      </w:r>
      <w:r w:rsidR="000326A3">
        <w:t>that</w:t>
      </w:r>
      <w:r w:rsidR="000326A3">
        <w:rPr>
          <w:spacing w:val="-5"/>
        </w:rPr>
        <w:t xml:space="preserve"> </w:t>
      </w:r>
      <w:r w:rsidR="000326A3">
        <w:t>no</w:t>
      </w:r>
      <w:r w:rsidR="000326A3">
        <w:rPr>
          <w:spacing w:val="-7"/>
        </w:rPr>
        <w:t xml:space="preserve"> </w:t>
      </w:r>
      <w:r w:rsidR="000326A3">
        <w:t>member</w:t>
      </w:r>
      <w:r w:rsidR="000326A3">
        <w:rPr>
          <w:spacing w:val="-7"/>
        </w:rPr>
        <w:t xml:space="preserve"> </w:t>
      </w:r>
      <w:r w:rsidR="000326A3">
        <w:t>of</w:t>
      </w:r>
      <w:r w:rsidR="000326A3">
        <w:rPr>
          <w:spacing w:val="-8"/>
        </w:rPr>
        <w:t xml:space="preserve"> </w:t>
      </w:r>
      <w:r w:rsidR="000326A3">
        <w:t>the</w:t>
      </w:r>
      <w:r w:rsidR="000326A3">
        <w:rPr>
          <w:spacing w:val="-7"/>
        </w:rPr>
        <w:t xml:space="preserve"> </w:t>
      </w:r>
      <w:r>
        <w:t>Contractor</w:t>
      </w:r>
      <w:r w:rsidR="000326A3">
        <w:t>'s</w:t>
      </w:r>
      <w:r w:rsidR="000326A3">
        <w:rPr>
          <w:spacing w:val="-7"/>
        </w:rPr>
        <w:t xml:space="preserve"> </w:t>
      </w:r>
      <w:r w:rsidR="000326A3">
        <w:t>Board</w:t>
      </w:r>
      <w:r w:rsidR="000326A3">
        <w:rPr>
          <w:spacing w:val="-7"/>
        </w:rPr>
        <w:t xml:space="preserve"> </w:t>
      </w:r>
      <w:r w:rsidR="000326A3">
        <w:t>of</w:t>
      </w:r>
      <w:r w:rsidR="000326A3">
        <w:rPr>
          <w:spacing w:val="-5"/>
        </w:rPr>
        <w:t xml:space="preserve"> </w:t>
      </w:r>
      <w:r w:rsidR="000326A3">
        <w:t>Directors,</w:t>
      </w:r>
      <w:r w:rsidR="000326A3">
        <w:rPr>
          <w:spacing w:val="-5"/>
        </w:rPr>
        <w:t xml:space="preserve"> </w:t>
      </w:r>
      <w:r w:rsidR="000326A3">
        <w:t>employees</w:t>
      </w:r>
      <w:r w:rsidR="000326A3">
        <w:rPr>
          <w:spacing w:val="-5"/>
        </w:rPr>
        <w:t xml:space="preserve"> </w:t>
      </w:r>
      <w:r w:rsidR="000326A3">
        <w:t>or</w:t>
      </w:r>
      <w:r w:rsidR="000326A3">
        <w:rPr>
          <w:spacing w:val="-7"/>
        </w:rPr>
        <w:t xml:space="preserve"> </w:t>
      </w:r>
      <w:r w:rsidR="000326A3">
        <w:t>staff</w:t>
      </w:r>
      <w:r w:rsidR="000326A3">
        <w:rPr>
          <w:spacing w:val="-5"/>
        </w:rPr>
        <w:t xml:space="preserve"> </w:t>
      </w:r>
      <w:r w:rsidR="000326A3">
        <w:t>has</w:t>
      </w:r>
      <w:r w:rsidR="000326A3">
        <w:rPr>
          <w:spacing w:val="-7"/>
        </w:rPr>
        <w:t xml:space="preserve"> </w:t>
      </w:r>
      <w:r w:rsidR="000326A3">
        <w:t>an</w:t>
      </w:r>
      <w:r w:rsidR="000326A3">
        <w:rPr>
          <w:spacing w:val="-7"/>
        </w:rPr>
        <w:t xml:space="preserve"> </w:t>
      </w:r>
      <w:r w:rsidR="000326A3">
        <w:t>identity of interest with:</w:t>
      </w:r>
    </w:p>
    <w:p w14:paraId="205CCD80" w14:textId="77777777" w:rsidR="00051A9A" w:rsidRDefault="00051A9A">
      <w:pPr>
        <w:pStyle w:val="BodyText"/>
        <w:spacing w:before="10"/>
        <w:rPr>
          <w:sz w:val="15"/>
        </w:rPr>
      </w:pPr>
    </w:p>
    <w:p w14:paraId="234458BB" w14:textId="77777777" w:rsidR="00051A9A" w:rsidRDefault="000326A3">
      <w:pPr>
        <w:pStyle w:val="ListParagraph"/>
        <w:numPr>
          <w:ilvl w:val="1"/>
          <w:numId w:val="1"/>
        </w:numPr>
        <w:tabs>
          <w:tab w:val="left" w:pos="499"/>
          <w:tab w:val="left" w:pos="501"/>
        </w:tabs>
        <w:ind w:right="0" w:hanging="362"/>
        <w:rPr>
          <w:sz w:val="16"/>
        </w:rPr>
      </w:pP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staff</w:t>
      </w:r>
      <w:r>
        <w:rPr>
          <w:spacing w:val="-4"/>
          <w:sz w:val="16"/>
        </w:rPr>
        <w:t xml:space="preserve"> </w:t>
      </w:r>
      <w:r>
        <w:rPr>
          <w:sz w:val="16"/>
        </w:rPr>
        <w:t>persons</w:t>
      </w:r>
      <w:r>
        <w:rPr>
          <w:spacing w:val="-1"/>
          <w:sz w:val="16"/>
        </w:rPr>
        <w:t xml:space="preserve"> </w:t>
      </w:r>
      <w:r>
        <w:rPr>
          <w:sz w:val="16"/>
        </w:rPr>
        <w:t>hired</w:t>
      </w:r>
      <w:r>
        <w:rPr>
          <w:spacing w:val="-2"/>
          <w:sz w:val="16"/>
        </w:rPr>
        <w:t xml:space="preserve"> </w:t>
      </w:r>
      <w:r>
        <w:rPr>
          <w:spacing w:val="-5"/>
          <w:sz w:val="16"/>
        </w:rPr>
        <w:t>or</w:t>
      </w:r>
    </w:p>
    <w:p w14:paraId="100CBE60" w14:textId="77777777" w:rsidR="00051A9A" w:rsidRDefault="00051A9A">
      <w:pPr>
        <w:pStyle w:val="BodyText"/>
        <w:spacing w:before="2"/>
      </w:pPr>
    </w:p>
    <w:p w14:paraId="53F02471" w14:textId="77777777" w:rsidR="00051A9A" w:rsidRDefault="000326A3">
      <w:pPr>
        <w:pStyle w:val="ListParagraph"/>
        <w:numPr>
          <w:ilvl w:val="1"/>
          <w:numId w:val="1"/>
        </w:numPr>
        <w:tabs>
          <w:tab w:val="left" w:pos="499"/>
          <w:tab w:val="left" w:pos="501"/>
        </w:tabs>
        <w:ind w:right="0" w:hanging="362"/>
        <w:rPr>
          <w:sz w:val="16"/>
        </w:rPr>
      </w:pPr>
      <w:r>
        <w:rPr>
          <w:sz w:val="16"/>
        </w:rPr>
        <w:t>Any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persons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4"/>
          <w:sz w:val="16"/>
        </w:rPr>
        <w:t xml:space="preserve"> </w:t>
      </w:r>
      <w:r>
        <w:rPr>
          <w:sz w:val="16"/>
        </w:rPr>
        <w:t>households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assisted</w:t>
      </w:r>
      <w:r>
        <w:rPr>
          <w:spacing w:val="-4"/>
          <w:sz w:val="16"/>
        </w:rPr>
        <w:t xml:space="preserve"> </w:t>
      </w:r>
      <w:r>
        <w:rPr>
          <w:sz w:val="16"/>
        </w:rPr>
        <w:t>directly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indirectly</w:t>
      </w:r>
      <w:r>
        <w:rPr>
          <w:spacing w:val="-6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funds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or</w:t>
      </w:r>
    </w:p>
    <w:p w14:paraId="3EB2EC66" w14:textId="77777777" w:rsidR="00051A9A" w:rsidRDefault="00051A9A">
      <w:pPr>
        <w:pStyle w:val="BodyText"/>
        <w:spacing w:before="10"/>
        <w:rPr>
          <w:sz w:val="15"/>
        </w:rPr>
      </w:pPr>
    </w:p>
    <w:p w14:paraId="7123EDBA" w14:textId="46E0E4D9" w:rsidR="00051A9A" w:rsidRDefault="000326A3">
      <w:pPr>
        <w:pStyle w:val="ListParagraph"/>
        <w:numPr>
          <w:ilvl w:val="1"/>
          <w:numId w:val="1"/>
        </w:numPr>
        <w:tabs>
          <w:tab w:val="left" w:pos="499"/>
          <w:tab w:val="left" w:pos="501"/>
        </w:tabs>
        <w:spacing w:before="1"/>
        <w:ind w:right="139"/>
        <w:rPr>
          <w:sz w:val="16"/>
        </w:rPr>
      </w:pPr>
      <w:r>
        <w:rPr>
          <w:sz w:val="16"/>
        </w:rPr>
        <w:t xml:space="preserve">The persons and/or businesses retained to perform technical services hereunder or with persons or businesses providing supplies or services for which funds are being disbursed under the </w:t>
      </w:r>
      <w:r w:rsidR="00250B7D" w:rsidRPr="00250B7D">
        <w:rPr>
          <w:sz w:val="16"/>
        </w:rPr>
        <w:t>Contract.</w:t>
      </w:r>
    </w:p>
    <w:p w14:paraId="0A63EF43" w14:textId="77777777" w:rsidR="00051A9A" w:rsidRDefault="00E51D28">
      <w:pPr>
        <w:pStyle w:val="BodyText"/>
        <w:spacing w:before="6"/>
        <w:rPr>
          <w:sz w:val="7"/>
        </w:rPr>
      </w:pPr>
      <w:r>
        <w:pict w14:anchorId="54C40855">
          <v:rect id="docshape6" o:spid="_x0000_s2057" style="position:absolute;margin-left:34.55pt;margin-top:5.55pt;width:542.9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6DE8607" w14:textId="17173FB0" w:rsidR="00051A9A" w:rsidRPr="0023291D" w:rsidRDefault="000326A3">
      <w:pPr>
        <w:spacing w:before="94"/>
        <w:ind w:left="140"/>
        <w:rPr>
          <w:b/>
          <w:i/>
          <w:iCs/>
          <w:sz w:val="16"/>
        </w:rPr>
      </w:pPr>
      <w:r w:rsidRPr="0023291D">
        <w:rPr>
          <w:b/>
          <w:i/>
          <w:iCs/>
          <w:sz w:val="16"/>
        </w:rPr>
        <w:t>By</w:t>
      </w:r>
      <w:r w:rsidRPr="0023291D">
        <w:rPr>
          <w:b/>
          <w:i/>
          <w:iCs/>
          <w:spacing w:val="-3"/>
          <w:sz w:val="16"/>
        </w:rPr>
        <w:t xml:space="preserve"> </w:t>
      </w:r>
      <w:r w:rsidRPr="0023291D">
        <w:rPr>
          <w:b/>
          <w:i/>
          <w:iCs/>
          <w:sz w:val="16"/>
        </w:rPr>
        <w:t>signing</w:t>
      </w:r>
      <w:r w:rsidRPr="0023291D">
        <w:rPr>
          <w:b/>
          <w:i/>
          <w:iCs/>
          <w:spacing w:val="-5"/>
          <w:sz w:val="16"/>
        </w:rPr>
        <w:t xml:space="preserve"> </w:t>
      </w:r>
      <w:r w:rsidRPr="0023291D">
        <w:rPr>
          <w:b/>
          <w:i/>
          <w:iCs/>
          <w:sz w:val="16"/>
        </w:rPr>
        <w:t>this</w:t>
      </w:r>
      <w:r w:rsidRPr="0023291D">
        <w:rPr>
          <w:b/>
          <w:i/>
          <w:iCs/>
          <w:spacing w:val="-6"/>
          <w:sz w:val="16"/>
        </w:rPr>
        <w:t xml:space="preserve"> </w:t>
      </w:r>
      <w:proofErr w:type="gramStart"/>
      <w:r w:rsidRPr="0023291D">
        <w:rPr>
          <w:b/>
          <w:i/>
          <w:iCs/>
          <w:sz w:val="16"/>
        </w:rPr>
        <w:t>Conflict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of</w:t>
      </w:r>
      <w:r w:rsidRPr="0023291D">
        <w:rPr>
          <w:b/>
          <w:i/>
          <w:iCs/>
          <w:spacing w:val="-6"/>
          <w:sz w:val="16"/>
        </w:rPr>
        <w:t xml:space="preserve"> </w:t>
      </w:r>
      <w:r w:rsidRPr="0023291D">
        <w:rPr>
          <w:b/>
          <w:i/>
          <w:iCs/>
          <w:sz w:val="16"/>
        </w:rPr>
        <w:t>Interest</w:t>
      </w:r>
      <w:proofErr w:type="gramEnd"/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Certification,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I</w:t>
      </w:r>
      <w:r w:rsidRPr="0023291D">
        <w:rPr>
          <w:b/>
          <w:i/>
          <w:iCs/>
          <w:spacing w:val="-2"/>
          <w:sz w:val="16"/>
        </w:rPr>
        <w:t xml:space="preserve"> </w:t>
      </w:r>
      <w:r w:rsidRPr="0023291D">
        <w:rPr>
          <w:b/>
          <w:i/>
          <w:iCs/>
          <w:sz w:val="16"/>
        </w:rPr>
        <w:t>hereby</w:t>
      </w:r>
      <w:r w:rsidRPr="0023291D">
        <w:rPr>
          <w:b/>
          <w:i/>
          <w:iCs/>
          <w:spacing w:val="-6"/>
          <w:sz w:val="16"/>
        </w:rPr>
        <w:t xml:space="preserve"> </w:t>
      </w:r>
      <w:r w:rsidRPr="0023291D">
        <w:rPr>
          <w:b/>
          <w:i/>
          <w:iCs/>
          <w:sz w:val="16"/>
        </w:rPr>
        <w:t>certify,</w:t>
      </w:r>
      <w:r w:rsidRPr="0023291D">
        <w:rPr>
          <w:b/>
          <w:i/>
          <w:iCs/>
          <w:spacing w:val="-7"/>
          <w:sz w:val="16"/>
        </w:rPr>
        <w:t xml:space="preserve"> </w:t>
      </w:r>
      <w:r w:rsidRPr="0023291D">
        <w:rPr>
          <w:b/>
          <w:i/>
          <w:iCs/>
          <w:sz w:val="16"/>
        </w:rPr>
        <w:t>under</w:t>
      </w:r>
      <w:r w:rsidRPr="0023291D">
        <w:rPr>
          <w:b/>
          <w:i/>
          <w:iCs/>
          <w:spacing w:val="-5"/>
          <w:sz w:val="16"/>
        </w:rPr>
        <w:t xml:space="preserve"> </w:t>
      </w:r>
      <w:r w:rsidRPr="0023291D">
        <w:rPr>
          <w:b/>
          <w:i/>
          <w:iCs/>
          <w:sz w:val="16"/>
        </w:rPr>
        <w:t>penalty</w:t>
      </w:r>
      <w:r w:rsidRPr="0023291D">
        <w:rPr>
          <w:b/>
          <w:i/>
          <w:iCs/>
          <w:spacing w:val="-6"/>
          <w:sz w:val="16"/>
        </w:rPr>
        <w:t xml:space="preserve"> </w:t>
      </w:r>
      <w:r w:rsidRPr="0023291D">
        <w:rPr>
          <w:b/>
          <w:i/>
          <w:iCs/>
          <w:sz w:val="16"/>
        </w:rPr>
        <w:t>of</w:t>
      </w:r>
      <w:r w:rsidRPr="0023291D">
        <w:rPr>
          <w:b/>
          <w:i/>
          <w:iCs/>
          <w:spacing w:val="-3"/>
          <w:sz w:val="16"/>
        </w:rPr>
        <w:t xml:space="preserve"> </w:t>
      </w:r>
      <w:r w:rsidRPr="0023291D">
        <w:rPr>
          <w:b/>
          <w:i/>
          <w:iCs/>
          <w:sz w:val="16"/>
        </w:rPr>
        <w:t>perjury,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that</w:t>
      </w:r>
      <w:r w:rsidRPr="0023291D">
        <w:rPr>
          <w:b/>
          <w:i/>
          <w:iCs/>
          <w:spacing w:val="-3"/>
          <w:sz w:val="16"/>
        </w:rPr>
        <w:t xml:space="preserve"> </w:t>
      </w:r>
      <w:r w:rsidRPr="0023291D">
        <w:rPr>
          <w:b/>
          <w:i/>
          <w:iCs/>
          <w:sz w:val="16"/>
        </w:rPr>
        <w:t>I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have</w:t>
      </w:r>
      <w:r w:rsidRPr="0023291D">
        <w:rPr>
          <w:b/>
          <w:i/>
          <w:iCs/>
          <w:spacing w:val="-3"/>
          <w:sz w:val="16"/>
        </w:rPr>
        <w:t xml:space="preserve"> </w:t>
      </w:r>
      <w:r w:rsidRPr="0023291D">
        <w:rPr>
          <w:b/>
          <w:i/>
          <w:iCs/>
          <w:sz w:val="16"/>
        </w:rPr>
        <w:t>read,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underst</w:t>
      </w:r>
      <w:r w:rsidR="008E5213" w:rsidRPr="0023291D">
        <w:rPr>
          <w:b/>
          <w:i/>
          <w:iCs/>
          <w:sz w:val="16"/>
        </w:rPr>
        <w:t>oo</w:t>
      </w:r>
      <w:r w:rsidRPr="0023291D">
        <w:rPr>
          <w:b/>
          <w:i/>
          <w:iCs/>
          <w:sz w:val="16"/>
        </w:rPr>
        <w:t>d</w:t>
      </w:r>
      <w:r w:rsidRPr="0023291D">
        <w:rPr>
          <w:b/>
          <w:i/>
          <w:iCs/>
          <w:spacing w:val="-5"/>
          <w:sz w:val="16"/>
        </w:rPr>
        <w:t xml:space="preserve"> </w:t>
      </w:r>
      <w:r w:rsidRPr="0023291D">
        <w:rPr>
          <w:b/>
          <w:i/>
          <w:iCs/>
          <w:sz w:val="16"/>
        </w:rPr>
        <w:t>and</w:t>
      </w:r>
      <w:r w:rsidRPr="0023291D">
        <w:rPr>
          <w:b/>
          <w:i/>
          <w:iCs/>
          <w:spacing w:val="-5"/>
          <w:sz w:val="16"/>
        </w:rPr>
        <w:t xml:space="preserve"> </w:t>
      </w:r>
      <w:r w:rsidRPr="0023291D">
        <w:rPr>
          <w:b/>
          <w:i/>
          <w:iCs/>
          <w:sz w:val="16"/>
        </w:rPr>
        <w:t>will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>adhere</w:t>
      </w:r>
      <w:r w:rsidRPr="0023291D">
        <w:rPr>
          <w:b/>
          <w:i/>
          <w:iCs/>
          <w:spacing w:val="-3"/>
          <w:sz w:val="16"/>
        </w:rPr>
        <w:t xml:space="preserve"> </w:t>
      </w:r>
      <w:r w:rsidRPr="0023291D">
        <w:rPr>
          <w:b/>
          <w:i/>
          <w:iCs/>
          <w:sz w:val="16"/>
        </w:rPr>
        <w:t>to</w:t>
      </w:r>
      <w:r w:rsidRPr="0023291D">
        <w:rPr>
          <w:b/>
          <w:i/>
          <w:iCs/>
          <w:spacing w:val="-3"/>
          <w:sz w:val="16"/>
        </w:rPr>
        <w:t xml:space="preserve"> </w:t>
      </w:r>
      <w:r w:rsidRPr="0023291D">
        <w:rPr>
          <w:b/>
          <w:i/>
          <w:iCs/>
          <w:sz w:val="16"/>
        </w:rPr>
        <w:t>all</w:t>
      </w:r>
      <w:r w:rsidRPr="0023291D">
        <w:rPr>
          <w:b/>
          <w:i/>
          <w:iCs/>
          <w:spacing w:val="-4"/>
          <w:sz w:val="16"/>
        </w:rPr>
        <w:t xml:space="preserve"> </w:t>
      </w:r>
      <w:r w:rsidRPr="0023291D">
        <w:rPr>
          <w:b/>
          <w:i/>
          <w:iCs/>
          <w:sz w:val="16"/>
        </w:rPr>
        <w:t xml:space="preserve">the information, requirements and standards provided above as a prerequisite of </w:t>
      </w:r>
      <w:r w:rsidR="00780C41" w:rsidRPr="0023291D">
        <w:rPr>
          <w:b/>
          <w:i/>
          <w:iCs/>
          <w:sz w:val="16"/>
        </w:rPr>
        <w:t>City of Lansing</w:t>
      </w:r>
      <w:r w:rsidR="00250B7D" w:rsidRPr="0023291D">
        <w:rPr>
          <w:b/>
          <w:i/>
          <w:iCs/>
          <w:sz w:val="16"/>
        </w:rPr>
        <w:t xml:space="preserve"> HRCS</w:t>
      </w:r>
      <w:r w:rsidRPr="0023291D">
        <w:rPr>
          <w:b/>
          <w:i/>
          <w:iCs/>
          <w:sz w:val="16"/>
        </w:rPr>
        <w:t xml:space="preserve"> funding.</w:t>
      </w:r>
    </w:p>
    <w:p w14:paraId="11C88639" w14:textId="77777777" w:rsidR="00051A9A" w:rsidRDefault="00051A9A">
      <w:pPr>
        <w:pStyle w:val="BodyText"/>
        <w:rPr>
          <w:b/>
          <w:sz w:val="20"/>
        </w:rPr>
      </w:pPr>
    </w:p>
    <w:p w14:paraId="2329C5A8" w14:textId="77777777" w:rsidR="00DF2B66" w:rsidRDefault="00DF2B66">
      <w:pPr>
        <w:pStyle w:val="BodyText"/>
        <w:spacing w:before="3"/>
        <w:rPr>
          <w:b/>
          <w:sz w:val="24"/>
        </w:rPr>
      </w:pPr>
    </w:p>
    <w:p w14:paraId="54D1FDB7" w14:textId="3D39BC16" w:rsidR="00051A9A" w:rsidRDefault="00E51D28">
      <w:pPr>
        <w:pStyle w:val="BodyText"/>
        <w:spacing w:before="3"/>
        <w:rPr>
          <w:b/>
          <w:sz w:val="24"/>
        </w:rPr>
      </w:pPr>
      <w:r>
        <w:pict w14:anchorId="7F80974A">
          <v:shape id="docshape7" o:spid="_x0000_s2056" style="position:absolute;margin-left:36pt;margin-top:15.55pt;width:173.35pt;height:.1pt;z-index:-15726080;mso-wrap-distance-left:0;mso-wrap-distance-right:0;mso-position-horizontal-relative:page" coordorigin="720,311" coordsize="3467,0" o:spt="100" adj="0,,0" path="m720,311r1598,m2320,311r799,m3121,311r1066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</w:p>
    <w:p w14:paraId="20A6490F" w14:textId="77777777" w:rsidR="00DF2B66" w:rsidRPr="00205417" w:rsidRDefault="000326A3" w:rsidP="00DF2B66">
      <w:pPr>
        <w:tabs>
          <w:tab w:val="left" w:pos="5899"/>
        </w:tabs>
        <w:spacing w:before="3"/>
        <w:ind w:left="140"/>
        <w:rPr>
          <w:b/>
          <w:spacing w:val="-4"/>
          <w:sz w:val="16"/>
          <w:highlight w:val="yellow"/>
        </w:rPr>
      </w:pPr>
      <w:r w:rsidRPr="00205417">
        <w:rPr>
          <w:b/>
          <w:sz w:val="16"/>
          <w:highlight w:val="yellow"/>
        </w:rPr>
        <w:t>Organization</w:t>
      </w:r>
      <w:r w:rsidRPr="00205417">
        <w:rPr>
          <w:b/>
          <w:spacing w:val="-10"/>
          <w:sz w:val="16"/>
          <w:highlight w:val="yellow"/>
        </w:rPr>
        <w:t xml:space="preserve"> </w:t>
      </w:r>
      <w:r w:rsidRPr="00205417">
        <w:rPr>
          <w:b/>
          <w:spacing w:val="-4"/>
          <w:sz w:val="16"/>
          <w:highlight w:val="yellow"/>
        </w:rPr>
        <w:t>Name</w:t>
      </w:r>
    </w:p>
    <w:p w14:paraId="0551ED06" w14:textId="77777777" w:rsidR="00DF2B66" w:rsidRPr="00205417" w:rsidRDefault="00DF2B66" w:rsidP="00DF2B66">
      <w:pPr>
        <w:tabs>
          <w:tab w:val="left" w:pos="5899"/>
        </w:tabs>
        <w:spacing w:before="3"/>
        <w:ind w:left="140"/>
        <w:rPr>
          <w:b/>
          <w:spacing w:val="-4"/>
          <w:sz w:val="16"/>
          <w:highlight w:val="yellow"/>
        </w:rPr>
      </w:pPr>
    </w:p>
    <w:p w14:paraId="6F5DD11B" w14:textId="77777777" w:rsidR="00DF2B66" w:rsidRPr="00205417" w:rsidRDefault="00DF2B66" w:rsidP="00DF2B66">
      <w:pPr>
        <w:tabs>
          <w:tab w:val="left" w:pos="5899"/>
        </w:tabs>
        <w:spacing w:before="3"/>
        <w:ind w:left="140"/>
        <w:rPr>
          <w:b/>
          <w:spacing w:val="-4"/>
          <w:sz w:val="16"/>
          <w:highlight w:val="yellow"/>
        </w:rPr>
      </w:pPr>
    </w:p>
    <w:p w14:paraId="1AD19BB4" w14:textId="77777777" w:rsidR="00DF2B66" w:rsidRPr="00205417" w:rsidRDefault="00DF2B66" w:rsidP="00DF2B66">
      <w:pPr>
        <w:tabs>
          <w:tab w:val="left" w:pos="5899"/>
        </w:tabs>
        <w:spacing w:before="3"/>
        <w:ind w:left="140"/>
        <w:rPr>
          <w:b/>
          <w:spacing w:val="-4"/>
          <w:sz w:val="16"/>
          <w:highlight w:val="yellow"/>
        </w:rPr>
      </w:pPr>
    </w:p>
    <w:p w14:paraId="2F100069" w14:textId="77777777" w:rsidR="00DF2B66" w:rsidRPr="00205417" w:rsidRDefault="00DF2B66" w:rsidP="00DF2B66">
      <w:pPr>
        <w:tabs>
          <w:tab w:val="left" w:pos="5899"/>
        </w:tabs>
        <w:spacing w:before="3"/>
        <w:ind w:left="140"/>
        <w:rPr>
          <w:b/>
          <w:sz w:val="16"/>
          <w:highlight w:val="yellow"/>
        </w:rPr>
      </w:pPr>
      <w:r w:rsidRPr="00205417">
        <w:rPr>
          <w:b/>
          <w:spacing w:val="-4"/>
          <w:sz w:val="16"/>
          <w:highlight w:val="yellow"/>
        </w:rPr>
        <w:t>_________________________________________</w:t>
      </w:r>
      <w:r w:rsidR="000326A3" w:rsidRPr="00205417">
        <w:rPr>
          <w:b/>
          <w:sz w:val="16"/>
          <w:highlight w:val="yellow"/>
        </w:rPr>
        <w:tab/>
      </w:r>
    </w:p>
    <w:p w14:paraId="16FF3A7D" w14:textId="25917C6F" w:rsidR="00051A9A" w:rsidRPr="00205417" w:rsidRDefault="00780C41" w:rsidP="00DF2B66">
      <w:pPr>
        <w:tabs>
          <w:tab w:val="left" w:pos="5899"/>
        </w:tabs>
        <w:spacing w:before="3"/>
        <w:ind w:left="140"/>
        <w:rPr>
          <w:b/>
          <w:sz w:val="16"/>
          <w:highlight w:val="yellow"/>
        </w:rPr>
      </w:pPr>
      <w:r w:rsidRPr="00205417">
        <w:rPr>
          <w:b/>
          <w:spacing w:val="-5"/>
          <w:sz w:val="16"/>
          <w:highlight w:val="yellow"/>
        </w:rPr>
        <w:t>Executive Director-</w:t>
      </w:r>
      <w:r w:rsidR="00DF2B66" w:rsidRPr="00205417">
        <w:rPr>
          <w:b/>
          <w:spacing w:val="-5"/>
          <w:sz w:val="16"/>
          <w:highlight w:val="yellow"/>
        </w:rPr>
        <w:t>Type</w:t>
      </w:r>
      <w:r w:rsidR="005D6B8E" w:rsidRPr="00205417">
        <w:rPr>
          <w:b/>
          <w:spacing w:val="-5"/>
          <w:sz w:val="16"/>
          <w:highlight w:val="yellow"/>
        </w:rPr>
        <w:t>/Print</w:t>
      </w:r>
      <w:r w:rsidR="00DF2B66" w:rsidRPr="00205417">
        <w:rPr>
          <w:b/>
          <w:spacing w:val="-5"/>
          <w:sz w:val="16"/>
          <w:highlight w:val="yellow"/>
        </w:rPr>
        <w:t xml:space="preserve"> </w:t>
      </w:r>
      <w:r w:rsidR="000326A3" w:rsidRPr="00205417">
        <w:rPr>
          <w:b/>
          <w:sz w:val="16"/>
          <w:highlight w:val="yellow"/>
        </w:rPr>
        <w:t>Name</w:t>
      </w:r>
      <w:r w:rsidR="000326A3" w:rsidRPr="00205417">
        <w:rPr>
          <w:b/>
          <w:spacing w:val="-6"/>
          <w:sz w:val="16"/>
          <w:highlight w:val="yellow"/>
        </w:rPr>
        <w:t xml:space="preserve"> </w:t>
      </w:r>
      <w:r w:rsidR="000326A3" w:rsidRPr="00205417">
        <w:rPr>
          <w:b/>
          <w:sz w:val="16"/>
          <w:highlight w:val="yellow"/>
        </w:rPr>
        <w:t>and</w:t>
      </w:r>
      <w:r w:rsidR="000326A3" w:rsidRPr="00205417">
        <w:rPr>
          <w:b/>
          <w:spacing w:val="-7"/>
          <w:sz w:val="16"/>
          <w:highlight w:val="yellow"/>
        </w:rPr>
        <w:t xml:space="preserve"> </w:t>
      </w:r>
      <w:r w:rsidR="000326A3" w:rsidRPr="00205417">
        <w:rPr>
          <w:b/>
          <w:spacing w:val="-2"/>
          <w:sz w:val="16"/>
          <w:highlight w:val="yellow"/>
        </w:rPr>
        <w:t>Title</w:t>
      </w:r>
    </w:p>
    <w:p w14:paraId="58737B31" w14:textId="77777777" w:rsidR="00051A9A" w:rsidRPr="00205417" w:rsidRDefault="00051A9A">
      <w:pPr>
        <w:pStyle w:val="BodyText"/>
        <w:rPr>
          <w:b/>
          <w:sz w:val="20"/>
          <w:highlight w:val="yellow"/>
        </w:rPr>
      </w:pPr>
    </w:p>
    <w:p w14:paraId="59D8417C" w14:textId="77777777" w:rsidR="00DF2B66" w:rsidRPr="00205417" w:rsidRDefault="00DF2B66">
      <w:pPr>
        <w:pStyle w:val="BodyText"/>
        <w:spacing w:before="4"/>
        <w:rPr>
          <w:b/>
          <w:sz w:val="24"/>
          <w:highlight w:val="yellow"/>
        </w:rPr>
      </w:pPr>
    </w:p>
    <w:p w14:paraId="6149DFF7" w14:textId="2E645331" w:rsidR="00051A9A" w:rsidRPr="00205417" w:rsidRDefault="00E51D28">
      <w:pPr>
        <w:pStyle w:val="BodyText"/>
        <w:spacing w:before="4"/>
        <w:rPr>
          <w:b/>
          <w:sz w:val="24"/>
          <w:highlight w:val="yellow"/>
        </w:rPr>
      </w:pPr>
      <w:r>
        <w:rPr>
          <w:highlight w:val="yellow"/>
        </w:rPr>
        <w:pict w14:anchorId="3CC58FA1">
          <v:shape id="docshape9" o:spid="_x0000_s2054" style="position:absolute;margin-left:36pt;margin-top:15.6pt;width:173.35pt;height:.1pt;z-index:-15725056;mso-wrap-distance-left:0;mso-wrap-distance-right:0;mso-position-horizontal-relative:page" coordorigin="720,312" coordsize="3467,0" o:spt="100" adj="0,,0" path="m720,312r1598,m2320,312r799,m3121,312r1066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highlight w:val="yellow"/>
        </w:rPr>
        <w:pict w14:anchorId="0223F773">
          <v:shape id="docshape10" o:spid="_x0000_s2053" style="position:absolute;margin-left:324pt;margin-top:15.6pt;width:173.35pt;height:.1pt;z-index:-15724544;mso-wrap-distance-left:0;mso-wrap-distance-right:0;mso-position-horizontal-relative:page" coordorigin="6480,312" coordsize="3467,0" o:spt="100" adj="0,,0" path="m6480,312r1598,m8080,312r799,m8881,312r1065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</w:p>
    <w:p w14:paraId="6A21E669" w14:textId="044C5A64" w:rsidR="00051A9A" w:rsidRPr="00205417" w:rsidRDefault="00DF2B66">
      <w:pPr>
        <w:tabs>
          <w:tab w:val="left" w:pos="5899"/>
        </w:tabs>
        <w:spacing w:before="3"/>
        <w:ind w:left="140"/>
        <w:rPr>
          <w:b/>
          <w:sz w:val="16"/>
          <w:highlight w:val="yellow"/>
        </w:rPr>
      </w:pPr>
      <w:r w:rsidRPr="00205417">
        <w:rPr>
          <w:b/>
          <w:spacing w:val="-2"/>
          <w:sz w:val="16"/>
          <w:highlight w:val="yellow"/>
        </w:rPr>
        <w:t>Executive Director</w:t>
      </w:r>
      <w:r w:rsidR="00780C41" w:rsidRPr="00205417">
        <w:rPr>
          <w:b/>
          <w:spacing w:val="-2"/>
          <w:sz w:val="16"/>
          <w:highlight w:val="yellow"/>
        </w:rPr>
        <w:t xml:space="preserve"> Signature (Authorized Official) </w:t>
      </w:r>
      <w:r w:rsidR="000326A3" w:rsidRPr="00205417">
        <w:rPr>
          <w:b/>
          <w:sz w:val="16"/>
          <w:highlight w:val="yellow"/>
        </w:rPr>
        <w:tab/>
      </w:r>
      <w:r w:rsidR="00780C41" w:rsidRPr="00205417">
        <w:rPr>
          <w:b/>
          <w:sz w:val="16"/>
          <w:highlight w:val="yellow"/>
        </w:rPr>
        <w:t>Date of Executive Director Signature</w:t>
      </w:r>
    </w:p>
    <w:p w14:paraId="319148A0" w14:textId="77777777" w:rsidR="00051A9A" w:rsidRPr="00205417" w:rsidRDefault="00051A9A">
      <w:pPr>
        <w:pStyle w:val="BodyText"/>
        <w:rPr>
          <w:b/>
          <w:sz w:val="20"/>
          <w:highlight w:val="yellow"/>
        </w:rPr>
      </w:pPr>
    </w:p>
    <w:p w14:paraId="51DF1E44" w14:textId="10267D58" w:rsidR="00051A9A" w:rsidRPr="00205417" w:rsidRDefault="00051A9A">
      <w:pPr>
        <w:pStyle w:val="BodyText"/>
        <w:rPr>
          <w:b/>
          <w:sz w:val="20"/>
          <w:highlight w:val="yellow"/>
        </w:rPr>
      </w:pPr>
    </w:p>
    <w:p w14:paraId="2FA34E9E" w14:textId="77777777" w:rsidR="00DF2B66" w:rsidRPr="00205417" w:rsidRDefault="00DF2B66">
      <w:pPr>
        <w:pStyle w:val="BodyText"/>
        <w:rPr>
          <w:b/>
          <w:sz w:val="20"/>
          <w:highlight w:val="yellow"/>
        </w:rPr>
      </w:pPr>
    </w:p>
    <w:p w14:paraId="6BE2184B" w14:textId="77777777" w:rsidR="00DF2B66" w:rsidRPr="00205417" w:rsidRDefault="00DF2B66" w:rsidP="00DF2B66">
      <w:pPr>
        <w:tabs>
          <w:tab w:val="left" w:pos="5899"/>
        </w:tabs>
        <w:spacing w:before="3"/>
        <w:ind w:left="140"/>
        <w:rPr>
          <w:b/>
          <w:sz w:val="16"/>
          <w:highlight w:val="yellow"/>
        </w:rPr>
      </w:pPr>
      <w:r w:rsidRPr="00205417">
        <w:rPr>
          <w:b/>
          <w:spacing w:val="-4"/>
          <w:sz w:val="16"/>
          <w:highlight w:val="yellow"/>
        </w:rPr>
        <w:t>_________________________________________</w:t>
      </w:r>
      <w:r w:rsidRPr="00205417">
        <w:rPr>
          <w:b/>
          <w:sz w:val="16"/>
          <w:highlight w:val="yellow"/>
        </w:rPr>
        <w:tab/>
      </w:r>
    </w:p>
    <w:p w14:paraId="5BCADA53" w14:textId="495D33F5" w:rsidR="00DF2B66" w:rsidRPr="00205417" w:rsidRDefault="00780C41" w:rsidP="00DF2B66">
      <w:pPr>
        <w:tabs>
          <w:tab w:val="left" w:pos="5899"/>
        </w:tabs>
        <w:spacing w:before="3"/>
        <w:ind w:left="140"/>
        <w:rPr>
          <w:b/>
          <w:sz w:val="16"/>
          <w:highlight w:val="yellow"/>
        </w:rPr>
      </w:pPr>
      <w:r w:rsidRPr="00205417">
        <w:rPr>
          <w:b/>
          <w:sz w:val="16"/>
          <w:highlight w:val="yellow"/>
        </w:rPr>
        <w:t>Board President-</w:t>
      </w:r>
      <w:r w:rsidR="00DF2B66" w:rsidRPr="00205417">
        <w:rPr>
          <w:b/>
          <w:spacing w:val="-5"/>
          <w:sz w:val="16"/>
          <w:highlight w:val="yellow"/>
        </w:rPr>
        <w:t xml:space="preserve"> Type</w:t>
      </w:r>
      <w:r w:rsidR="005D6B8E" w:rsidRPr="00205417">
        <w:rPr>
          <w:b/>
          <w:spacing w:val="-5"/>
          <w:sz w:val="16"/>
          <w:highlight w:val="yellow"/>
        </w:rPr>
        <w:t>/Print</w:t>
      </w:r>
      <w:r w:rsidR="00DF2B66" w:rsidRPr="00205417">
        <w:rPr>
          <w:b/>
          <w:spacing w:val="-5"/>
          <w:sz w:val="16"/>
          <w:highlight w:val="yellow"/>
        </w:rPr>
        <w:t xml:space="preserve"> </w:t>
      </w:r>
      <w:r w:rsidR="00DF2B66" w:rsidRPr="00205417">
        <w:rPr>
          <w:b/>
          <w:sz w:val="16"/>
          <w:highlight w:val="yellow"/>
        </w:rPr>
        <w:t>Name</w:t>
      </w:r>
      <w:r w:rsidR="00DF2B66" w:rsidRPr="00205417">
        <w:rPr>
          <w:b/>
          <w:spacing w:val="-6"/>
          <w:sz w:val="16"/>
          <w:highlight w:val="yellow"/>
        </w:rPr>
        <w:t xml:space="preserve"> </w:t>
      </w:r>
      <w:r w:rsidR="00DF2B66" w:rsidRPr="00205417">
        <w:rPr>
          <w:b/>
          <w:sz w:val="16"/>
          <w:highlight w:val="yellow"/>
        </w:rPr>
        <w:t>and</w:t>
      </w:r>
      <w:r w:rsidR="00DF2B66" w:rsidRPr="00205417">
        <w:rPr>
          <w:b/>
          <w:spacing w:val="-7"/>
          <w:sz w:val="16"/>
          <w:highlight w:val="yellow"/>
        </w:rPr>
        <w:t xml:space="preserve"> </w:t>
      </w:r>
      <w:r w:rsidR="00DF2B66" w:rsidRPr="00205417">
        <w:rPr>
          <w:b/>
          <w:spacing w:val="-2"/>
          <w:sz w:val="16"/>
          <w:highlight w:val="yellow"/>
        </w:rPr>
        <w:t>Title</w:t>
      </w:r>
    </w:p>
    <w:p w14:paraId="5C9EFFE6" w14:textId="77777777" w:rsidR="00DF2B66" w:rsidRPr="00205417" w:rsidRDefault="00DF2B66">
      <w:pPr>
        <w:pStyle w:val="BodyText"/>
        <w:spacing w:before="3"/>
        <w:rPr>
          <w:b/>
          <w:highlight w:val="yellow"/>
        </w:rPr>
      </w:pPr>
    </w:p>
    <w:p w14:paraId="5FEC9B86" w14:textId="77777777" w:rsidR="00DF2B66" w:rsidRPr="00205417" w:rsidRDefault="00DF2B66">
      <w:pPr>
        <w:pStyle w:val="BodyText"/>
        <w:spacing w:before="3"/>
        <w:rPr>
          <w:b/>
          <w:highlight w:val="yellow"/>
        </w:rPr>
      </w:pPr>
    </w:p>
    <w:p w14:paraId="7DD0C6C9" w14:textId="77777777" w:rsidR="00DF2B66" w:rsidRPr="00205417" w:rsidRDefault="00DF2B66">
      <w:pPr>
        <w:pStyle w:val="BodyText"/>
        <w:spacing w:before="3"/>
        <w:rPr>
          <w:b/>
          <w:highlight w:val="yellow"/>
        </w:rPr>
      </w:pPr>
    </w:p>
    <w:p w14:paraId="779902AC" w14:textId="13173ECC" w:rsidR="00051A9A" w:rsidRPr="00205417" w:rsidRDefault="00E51D28">
      <w:pPr>
        <w:pStyle w:val="BodyText"/>
        <w:spacing w:before="3"/>
        <w:rPr>
          <w:b/>
          <w:highlight w:val="yellow"/>
        </w:rPr>
      </w:pPr>
      <w:r>
        <w:rPr>
          <w:highlight w:val="yellow"/>
        </w:rPr>
        <w:pict w14:anchorId="38D8A6BB">
          <v:shape id="docshape11" o:spid="_x0000_s2052" style="position:absolute;margin-left:36pt;margin-top:10.95pt;width:173.35pt;height:.1pt;z-index:-15724032;mso-wrap-distance-left:0;mso-wrap-distance-right:0;mso-position-horizontal-relative:page" coordorigin="720,219" coordsize="3467,0" o:spt="100" adj="0,,0" path="m720,219r1598,m2320,219r799,m3121,219r1065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highlight w:val="yellow"/>
        </w:rPr>
        <w:pict w14:anchorId="6A81375D">
          <v:shape id="docshape12" o:spid="_x0000_s2051" style="position:absolute;margin-left:324pt;margin-top:10.95pt;width:173.35pt;height:.1pt;z-index:-15723520;mso-wrap-distance-left:0;mso-wrap-distance-right:0;mso-position-horizontal-relative:page" coordorigin="6480,219" coordsize="3467,0" o:spt="100" adj="0,,0" path="m6480,219r1597,m8080,219r799,m8881,219r1065,e" filled="f" strokeweight=".25244mm">
            <v:stroke joinstyle="round"/>
            <v:formulas/>
            <v:path arrowok="t" o:connecttype="segments"/>
            <w10:wrap type="topAndBottom" anchorx="page"/>
          </v:shape>
        </w:pict>
      </w:r>
    </w:p>
    <w:p w14:paraId="440876DF" w14:textId="6D8EA224" w:rsidR="00051A9A" w:rsidRDefault="00DF2B66">
      <w:pPr>
        <w:tabs>
          <w:tab w:val="left" w:pos="5899"/>
        </w:tabs>
        <w:spacing w:before="3"/>
        <w:ind w:left="139"/>
        <w:rPr>
          <w:b/>
          <w:sz w:val="16"/>
        </w:rPr>
      </w:pPr>
      <w:r w:rsidRPr="00205417">
        <w:rPr>
          <w:b/>
          <w:sz w:val="16"/>
          <w:highlight w:val="yellow"/>
        </w:rPr>
        <w:t>Board President</w:t>
      </w:r>
      <w:r w:rsidR="00780C41" w:rsidRPr="00205417">
        <w:rPr>
          <w:b/>
          <w:sz w:val="16"/>
          <w:highlight w:val="yellow"/>
        </w:rPr>
        <w:t xml:space="preserve"> Signature (Authorized Official)</w:t>
      </w:r>
      <w:r w:rsidR="000326A3" w:rsidRPr="00205417">
        <w:rPr>
          <w:b/>
          <w:sz w:val="16"/>
          <w:highlight w:val="yellow"/>
        </w:rPr>
        <w:tab/>
      </w:r>
      <w:r w:rsidR="00780C41" w:rsidRPr="00205417">
        <w:rPr>
          <w:b/>
          <w:sz w:val="16"/>
          <w:highlight w:val="yellow"/>
        </w:rPr>
        <w:t>Date of Board President Signature</w:t>
      </w:r>
      <w:r w:rsidR="00780C41">
        <w:rPr>
          <w:b/>
          <w:sz w:val="16"/>
        </w:rPr>
        <w:t xml:space="preserve"> </w:t>
      </w:r>
    </w:p>
    <w:p w14:paraId="13C5228E" w14:textId="77777777" w:rsidR="00051A9A" w:rsidRDefault="00051A9A">
      <w:pPr>
        <w:pStyle w:val="BodyText"/>
        <w:rPr>
          <w:b/>
          <w:sz w:val="20"/>
        </w:rPr>
      </w:pPr>
    </w:p>
    <w:p w14:paraId="6FE43479" w14:textId="3047FC5E" w:rsidR="00051A9A" w:rsidRDefault="00051A9A" w:rsidP="00780C41">
      <w:pPr>
        <w:pStyle w:val="BodyText"/>
        <w:spacing w:before="5"/>
        <w:rPr>
          <w:b/>
        </w:rPr>
      </w:pPr>
    </w:p>
    <w:sectPr w:rsidR="00051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580" w:bottom="660" w:left="58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2C3A" w14:textId="77777777" w:rsidR="004670AA" w:rsidRDefault="004670AA">
      <w:r>
        <w:separator/>
      </w:r>
    </w:p>
  </w:endnote>
  <w:endnote w:type="continuationSeparator" w:id="0">
    <w:p w14:paraId="38A3801A" w14:textId="77777777" w:rsidR="004670AA" w:rsidRDefault="004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69B" w14:textId="77777777" w:rsidR="00E51D28" w:rsidRDefault="00E51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28AE" w14:textId="02719275" w:rsidR="00051A9A" w:rsidRDefault="00E51D28">
    <w:pPr>
      <w:pStyle w:val="BodyText"/>
      <w:spacing w:line="14" w:lineRule="auto"/>
      <w:rPr>
        <w:sz w:val="20"/>
      </w:rPr>
    </w:pPr>
    <w:r>
      <w:pict w14:anchorId="604444E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5pt;margin-top:764.05pt;width:250.7pt;height:11pt;z-index:-15787520;mso-position-horizontal-relative:page;mso-position-vertical-relative:page" filled="f" stroked="f">
          <v:textbox style="mso-next-textbox:#docshape1" inset="0,0,0,0">
            <w:txbxContent>
              <w:p w14:paraId="38D7E899" w14:textId="37A7ABCD" w:rsidR="00051A9A" w:rsidRDefault="00780C41">
                <w:pPr>
                  <w:pStyle w:val="BodyText"/>
                  <w:spacing w:before="15"/>
                  <w:ind w:left="20"/>
                </w:pPr>
                <w:r>
                  <w:t>City of Lansing HRCS Dept</w:t>
                </w:r>
                <w:r w:rsidR="000326A3">
                  <w:rPr>
                    <w:spacing w:val="-5"/>
                  </w:rPr>
                  <w:t xml:space="preserve"> </w:t>
                </w:r>
                <w:r w:rsidR="000326A3">
                  <w:t>Conflict</w:t>
                </w:r>
                <w:r w:rsidR="000326A3">
                  <w:rPr>
                    <w:spacing w:val="-5"/>
                  </w:rPr>
                  <w:t xml:space="preserve"> </w:t>
                </w:r>
                <w:r w:rsidR="000326A3">
                  <w:t>of</w:t>
                </w:r>
                <w:r w:rsidR="000326A3">
                  <w:rPr>
                    <w:spacing w:val="-6"/>
                  </w:rPr>
                  <w:t xml:space="preserve"> </w:t>
                </w:r>
                <w:r w:rsidR="000326A3">
                  <w:t>Interest</w:t>
                </w:r>
                <w:r w:rsidR="000326A3">
                  <w:rPr>
                    <w:spacing w:val="-5"/>
                  </w:rPr>
                  <w:t xml:space="preserve"> </w:t>
                </w:r>
                <w:proofErr w:type="gramStart"/>
                <w:r w:rsidR="000326A3">
                  <w:t>Certification</w:t>
                </w:r>
                <w:r w:rsidR="000326A3">
                  <w:rPr>
                    <w:spacing w:val="-4"/>
                  </w:rPr>
                  <w:t xml:space="preserve"> </w:t>
                </w:r>
                <w:r w:rsidR="00734EC2">
                  <w:rPr>
                    <w:spacing w:val="-4"/>
                  </w:rPr>
                  <w:t xml:space="preserve"> </w:t>
                </w:r>
                <w:r w:rsidR="00734EC2" w:rsidRPr="00734EC2">
                  <w:rPr>
                    <w:b/>
                    <w:bCs/>
                    <w:spacing w:val="-4"/>
                  </w:rPr>
                  <w:t>11</w:t>
                </w:r>
                <w:proofErr w:type="gramEnd"/>
                <w:r w:rsidR="00734EC2" w:rsidRPr="00734EC2">
                  <w:rPr>
                    <w:b/>
                    <w:bCs/>
                    <w:spacing w:val="-4"/>
                  </w:rPr>
                  <w:t>/10/22</w:t>
                </w:r>
              </w:p>
            </w:txbxContent>
          </v:textbox>
          <w10:wrap anchorx="page" anchory="page"/>
        </v:shape>
      </w:pict>
    </w:r>
    <w:r>
      <w:pict w14:anchorId="36140385">
        <v:shape id="docshape2" o:spid="_x0000_s1025" type="#_x0000_t202" style="position:absolute;margin-left:533.95pt;margin-top:764.05pt;width:43.1pt;height:11pt;z-index:-15787008;mso-position-horizontal-relative:page;mso-position-vertical-relative:page" filled="f" stroked="f">
          <v:textbox style="mso-next-textbox:#docshape2" inset="0,0,0,0">
            <w:txbxContent>
              <w:p w14:paraId="64936980" w14:textId="77777777" w:rsidR="00051A9A" w:rsidRDefault="000326A3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of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2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49EB" w14:textId="77777777" w:rsidR="00E51D28" w:rsidRDefault="00E5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EEB" w14:textId="77777777" w:rsidR="004670AA" w:rsidRDefault="004670AA">
      <w:r>
        <w:separator/>
      </w:r>
    </w:p>
  </w:footnote>
  <w:footnote w:type="continuationSeparator" w:id="0">
    <w:p w14:paraId="05DB979E" w14:textId="77777777" w:rsidR="004670AA" w:rsidRDefault="0046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5BD0" w14:textId="77777777" w:rsidR="00E51D28" w:rsidRDefault="00E51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506D" w14:textId="3777D962" w:rsidR="00C514DC" w:rsidRDefault="00C514DC">
    <w:pPr>
      <w:pStyle w:val="Header"/>
    </w:pPr>
  </w:p>
  <w:p w14:paraId="0BDB6411" w14:textId="2F317AC7" w:rsidR="00C514DC" w:rsidRDefault="00C514DC" w:rsidP="00C514DC">
    <w:pPr>
      <w:pStyle w:val="Header"/>
      <w:tabs>
        <w:tab w:val="left" w:pos="5340"/>
      </w:tabs>
    </w:pPr>
    <w:r>
      <w:rPr>
        <w:noProof/>
        <w:spacing w:val="-2"/>
      </w:rPr>
      <w:drawing>
        <wp:inline distT="0" distB="0" distL="0" distR="0" wp14:anchorId="46FB3036" wp14:editId="2D755C83">
          <wp:extent cx="1367510" cy="1230343"/>
          <wp:effectExtent l="0" t="0" r="0" b="8255"/>
          <wp:docPr id="5" name="Picture 5" descr="City of Lansing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ty of Lansing Logo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10" cy="123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City of Lansing Human Relations &amp; Community Services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4C80" w14:textId="77777777" w:rsidR="00E51D28" w:rsidRDefault="00E51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BC6"/>
    <w:multiLevelType w:val="hybridMultilevel"/>
    <w:tmpl w:val="3E6ADC0E"/>
    <w:lvl w:ilvl="0" w:tplc="A4E2F75E">
      <w:start w:val="1"/>
      <w:numFmt w:val="decimal"/>
      <w:lvlText w:val="%1)"/>
      <w:lvlJc w:val="left"/>
      <w:pPr>
        <w:ind w:left="5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1" w:tplc="64904504">
      <w:start w:val="1"/>
      <w:numFmt w:val="lowerLetter"/>
      <w:lvlText w:val="%2)"/>
      <w:lvlJc w:val="left"/>
      <w:pPr>
        <w:ind w:left="5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en-US" w:eastAsia="en-US" w:bidi="ar-SA"/>
      </w:rPr>
    </w:lvl>
    <w:lvl w:ilvl="2" w:tplc="0D34DDB4">
      <w:numFmt w:val="bullet"/>
      <w:lvlText w:val="•"/>
      <w:lvlJc w:val="left"/>
      <w:pPr>
        <w:ind w:left="2616" w:hanging="361"/>
      </w:pPr>
      <w:rPr>
        <w:rFonts w:hint="default"/>
        <w:lang w:val="en-US" w:eastAsia="en-US" w:bidi="ar-SA"/>
      </w:rPr>
    </w:lvl>
    <w:lvl w:ilvl="3" w:tplc="E1AE773C">
      <w:numFmt w:val="bullet"/>
      <w:lvlText w:val="•"/>
      <w:lvlJc w:val="left"/>
      <w:pPr>
        <w:ind w:left="3674" w:hanging="361"/>
      </w:pPr>
      <w:rPr>
        <w:rFonts w:hint="default"/>
        <w:lang w:val="en-US" w:eastAsia="en-US" w:bidi="ar-SA"/>
      </w:rPr>
    </w:lvl>
    <w:lvl w:ilvl="4" w:tplc="A080F4AC">
      <w:numFmt w:val="bullet"/>
      <w:lvlText w:val="•"/>
      <w:lvlJc w:val="left"/>
      <w:pPr>
        <w:ind w:left="4732" w:hanging="361"/>
      </w:pPr>
      <w:rPr>
        <w:rFonts w:hint="default"/>
        <w:lang w:val="en-US" w:eastAsia="en-US" w:bidi="ar-SA"/>
      </w:rPr>
    </w:lvl>
    <w:lvl w:ilvl="5" w:tplc="26A4D688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CFE89EB2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ar-SA"/>
      </w:rPr>
    </w:lvl>
    <w:lvl w:ilvl="7" w:tplc="83D89AA2">
      <w:numFmt w:val="bullet"/>
      <w:lvlText w:val="•"/>
      <w:lvlJc w:val="left"/>
      <w:pPr>
        <w:ind w:left="7906" w:hanging="361"/>
      </w:pPr>
      <w:rPr>
        <w:rFonts w:hint="default"/>
        <w:lang w:val="en-US" w:eastAsia="en-US" w:bidi="ar-SA"/>
      </w:rPr>
    </w:lvl>
    <w:lvl w:ilvl="8" w:tplc="A978FA32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 w16cid:durableId="38537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1A9A"/>
    <w:rsid w:val="000326A3"/>
    <w:rsid w:val="00051A9A"/>
    <w:rsid w:val="000A370C"/>
    <w:rsid w:val="001729FC"/>
    <w:rsid w:val="00205417"/>
    <w:rsid w:val="0023291D"/>
    <w:rsid w:val="00250B7D"/>
    <w:rsid w:val="0034760C"/>
    <w:rsid w:val="003502D7"/>
    <w:rsid w:val="004347AF"/>
    <w:rsid w:val="004670AA"/>
    <w:rsid w:val="0052161A"/>
    <w:rsid w:val="005D6B8E"/>
    <w:rsid w:val="005F370C"/>
    <w:rsid w:val="00674AD1"/>
    <w:rsid w:val="00726A36"/>
    <w:rsid w:val="00734EC2"/>
    <w:rsid w:val="00741EE7"/>
    <w:rsid w:val="00780C41"/>
    <w:rsid w:val="00890E28"/>
    <w:rsid w:val="008E5213"/>
    <w:rsid w:val="009238E1"/>
    <w:rsid w:val="00A06593"/>
    <w:rsid w:val="00A63A1B"/>
    <w:rsid w:val="00AF516A"/>
    <w:rsid w:val="00BB5A53"/>
    <w:rsid w:val="00BF66C7"/>
    <w:rsid w:val="00C514DC"/>
    <w:rsid w:val="00CC459C"/>
    <w:rsid w:val="00D472BC"/>
    <w:rsid w:val="00DF2B66"/>
    <w:rsid w:val="00E51D28"/>
    <w:rsid w:val="00E76EC8"/>
    <w:rsid w:val="00E8712B"/>
    <w:rsid w:val="00F35BF2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236E69E"/>
  <w15:docId w15:val="{30F4D62A-F2BB-43EB-A4DC-EBF5638E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8"/>
      <w:ind w:left="5577" w:right="131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right="135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C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C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Jacqueline (MSHDA)</dc:creator>
  <cp:lastModifiedBy>Young, Toni</cp:lastModifiedBy>
  <cp:revision>2</cp:revision>
  <dcterms:created xsi:type="dcterms:W3CDTF">2023-12-05T21:12:00Z</dcterms:created>
  <dcterms:modified xsi:type="dcterms:W3CDTF">2023-12-05T21:12:00Z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2022-10-21T00:00:00Z</vt:filetime>
  </property>
</Properties>
</file>