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4E" w:rsidRDefault="00CB444E" w:rsidP="00CB444E">
      <w:pPr>
        <w:jc w:val="center"/>
      </w:pPr>
      <w:bookmarkStart w:id="0" w:name="_GoBack"/>
      <w:bookmarkEnd w:id="0"/>
      <w:r>
        <w:t>CARES ESG-CV ANNOUNCEMENT OF FUNDING – MSHDA AND CITY OF LANSING ESG-CV</w:t>
      </w:r>
    </w:p>
    <w:p w:rsidR="00CB444E" w:rsidRDefault="00CB444E"/>
    <w:p w:rsidR="00C12DA6" w:rsidRDefault="00C12DA6">
      <w:r>
        <w:t>The CARES Act ESG-</w:t>
      </w:r>
      <w:proofErr w:type="spellStart"/>
      <w:r>
        <w:t>Covid</w:t>
      </w:r>
      <w:proofErr w:type="spellEnd"/>
      <w:r>
        <w:t xml:space="preserve"> (ESG-CV) Ingham County CRHC CoC application is a combined application representing two ESG-CV funding sources – </w:t>
      </w:r>
      <w:r w:rsidRPr="001277F2">
        <w:rPr>
          <w:b/>
        </w:rPr>
        <w:t>City of Lansing ESG-CV and MSHDA ESG-CV</w:t>
      </w:r>
      <w:r>
        <w:t>. The application was combined to streamlin</w:t>
      </w:r>
      <w:r w:rsidR="001277F2">
        <w:t>e</w:t>
      </w:r>
      <w:r>
        <w:t xml:space="preserve"> </w:t>
      </w:r>
      <w:r w:rsidR="00420C0F">
        <w:t>the applicant agency</w:t>
      </w:r>
      <w:r w:rsidR="001277F2">
        <w:t xml:space="preserve"> process</w:t>
      </w:r>
      <w:r>
        <w:t xml:space="preserve"> and will be used to complete both the City of Lansing 2019 Substantial Amendment for ESG-CV and the MSHDA NOFA application for</w:t>
      </w:r>
      <w:r w:rsidR="001277F2">
        <w:t xml:space="preserve"> the</w:t>
      </w:r>
      <w:r>
        <w:t xml:space="preserve"> Ingham County area. As a result, there are two budgets to complete, one for each funding source.</w:t>
      </w:r>
    </w:p>
    <w:p w:rsidR="00AC0210" w:rsidRPr="00CB444E" w:rsidRDefault="00C12DA6">
      <w:pPr>
        <w:rPr>
          <w:u w:val="single"/>
        </w:rPr>
      </w:pPr>
      <w:r w:rsidRPr="00CB444E">
        <w:rPr>
          <w:b/>
        </w:rPr>
        <w:t>The ESG-CV funds are available</w:t>
      </w:r>
      <w:r>
        <w:t xml:space="preserve"> </w:t>
      </w:r>
      <w:r w:rsidRPr="001277F2">
        <w:rPr>
          <w:b/>
        </w:rPr>
        <w:t>to prevent, prepare for and respond to the</w:t>
      </w:r>
      <w:r>
        <w:t xml:space="preserve"> </w:t>
      </w:r>
      <w:r w:rsidRPr="00C12DA6">
        <w:rPr>
          <w:b/>
        </w:rPr>
        <w:t>coronavirus epidemic</w:t>
      </w:r>
      <w:r>
        <w:t xml:space="preserve"> </w:t>
      </w:r>
      <w:r w:rsidR="001277F2" w:rsidRPr="00CB444E">
        <w:rPr>
          <w:b/>
          <w:u w:val="single"/>
        </w:rPr>
        <w:t>ONLY</w:t>
      </w:r>
      <w:r w:rsidR="001277F2">
        <w:t xml:space="preserve"> </w:t>
      </w:r>
      <w:r>
        <w:t>among homeless persons</w:t>
      </w:r>
      <w:r w:rsidR="00CB444E">
        <w:t xml:space="preserve"> and those at imminent risk of homelessness</w:t>
      </w:r>
      <w:r w:rsidR="001277F2">
        <w:t>.</w:t>
      </w:r>
      <w:r>
        <w:t xml:space="preserve"> </w:t>
      </w:r>
      <w:r w:rsidRPr="00CB444E">
        <w:rPr>
          <w:u w:val="single"/>
        </w:rPr>
        <w:t xml:space="preserve">The funds are </w:t>
      </w:r>
      <w:r w:rsidRPr="00CB444E">
        <w:rPr>
          <w:b/>
          <w:u w:val="single"/>
        </w:rPr>
        <w:t>NOT for</w:t>
      </w:r>
      <w:r w:rsidRPr="00CB444E">
        <w:rPr>
          <w:u w:val="single"/>
        </w:rPr>
        <w:t xml:space="preserve"> </w:t>
      </w:r>
      <w:r w:rsidRPr="00CB444E">
        <w:rPr>
          <w:b/>
          <w:u w:val="single"/>
        </w:rPr>
        <w:t xml:space="preserve">regular </w:t>
      </w:r>
      <w:r w:rsidR="001277F2" w:rsidRPr="00CB444E">
        <w:rPr>
          <w:b/>
          <w:u w:val="single"/>
        </w:rPr>
        <w:t>or ongoing</w:t>
      </w:r>
      <w:r w:rsidR="001277F2" w:rsidRPr="00CB444E">
        <w:rPr>
          <w:u w:val="single"/>
        </w:rPr>
        <w:t xml:space="preserve"> ESG </w:t>
      </w:r>
      <w:r w:rsidRPr="00CB444E">
        <w:rPr>
          <w:u w:val="single"/>
        </w:rPr>
        <w:t>shelter, outreach, prevention</w:t>
      </w:r>
      <w:r w:rsidR="0006122C" w:rsidRPr="00CB444E">
        <w:rPr>
          <w:u w:val="single"/>
        </w:rPr>
        <w:t>, or rapid rehousing staffing or</w:t>
      </w:r>
      <w:r w:rsidRPr="00CB444E">
        <w:rPr>
          <w:u w:val="single"/>
        </w:rPr>
        <w:t xml:space="preserve"> operations costs.  </w:t>
      </w:r>
    </w:p>
    <w:p w:rsidR="001277F2" w:rsidRDefault="00013788">
      <w:r>
        <w:rPr>
          <w:b/>
        </w:rPr>
        <w:t xml:space="preserve">All </w:t>
      </w:r>
      <w:r w:rsidR="001277F2" w:rsidRPr="001277F2">
        <w:rPr>
          <w:b/>
        </w:rPr>
        <w:t>applicants</w:t>
      </w:r>
      <w:r w:rsidR="001277F2">
        <w:t xml:space="preserve"> </w:t>
      </w:r>
      <w:r>
        <w:t>(</w:t>
      </w:r>
      <w:proofErr w:type="spellStart"/>
      <w:r>
        <w:t>subgrantees</w:t>
      </w:r>
      <w:proofErr w:type="spellEnd"/>
      <w:r>
        <w:t>) must meet the</w:t>
      </w:r>
      <w:r w:rsidR="00420C0F">
        <w:t xml:space="preserve"> </w:t>
      </w:r>
      <w:r w:rsidR="00420C0F" w:rsidRPr="00420C0F">
        <w:rPr>
          <w:b/>
          <w:u w:val="single"/>
        </w:rPr>
        <w:t>Selection Criteria</w:t>
      </w:r>
      <w:r w:rsidR="00420C0F">
        <w:t>,</w:t>
      </w:r>
      <w:r>
        <w:t xml:space="preserve"> listed on page 8 of the MSHDA ESG-CV </w:t>
      </w:r>
      <w:r w:rsidR="00420C0F">
        <w:t>Notice of Funding Availability (NOFA)</w:t>
      </w:r>
      <w:r w:rsidR="001277F2">
        <w:t>, utilize HMIS</w:t>
      </w:r>
      <w:r>
        <w:t xml:space="preserve"> (all)</w:t>
      </w:r>
      <w:r w:rsidR="001277F2">
        <w:t xml:space="preserve"> or a comparable data base (for DV or Legal Service providers only), and agree to work collaboratively with the CoC and the </w:t>
      </w:r>
      <w:r w:rsidR="00420C0F">
        <w:t xml:space="preserve">Ingham County </w:t>
      </w:r>
      <w:r w:rsidR="001277F2">
        <w:t>Coordinated Entry</w:t>
      </w:r>
      <w:r w:rsidR="002C33CD">
        <w:t xml:space="preserve"> (CE)</w:t>
      </w:r>
      <w:r w:rsidR="001277F2">
        <w:t xml:space="preserve"> System for homelessness. </w:t>
      </w:r>
      <w:r w:rsidRPr="00013788">
        <w:rPr>
          <w:b/>
        </w:rPr>
        <w:t>NEW applicants,</w:t>
      </w:r>
      <w:r>
        <w:t xml:space="preserve"> p</w:t>
      </w:r>
      <w:r w:rsidR="001277F2">
        <w:t>le</w:t>
      </w:r>
      <w:r w:rsidR="00BB23D8">
        <w:t xml:space="preserve">ase contact </w:t>
      </w:r>
      <w:r w:rsidR="001277F2">
        <w:t xml:space="preserve">Matt Stevenson at </w:t>
      </w:r>
      <w:hyperlink r:id="rId4" w:history="1">
        <w:r w:rsidR="001277F2" w:rsidRPr="009F02BC">
          <w:rPr>
            <w:rStyle w:val="Hyperlink"/>
          </w:rPr>
          <w:t>matt.stevenson@lansingmi.gov</w:t>
        </w:r>
      </w:hyperlink>
      <w:r w:rsidR="001277F2">
        <w:t xml:space="preserve"> </w:t>
      </w:r>
      <w:r w:rsidR="00BB23D8">
        <w:t xml:space="preserve">of the City of Lansing HRCS </w:t>
      </w:r>
      <w:proofErr w:type="spellStart"/>
      <w:r w:rsidR="00BB23D8">
        <w:t>Dept</w:t>
      </w:r>
      <w:proofErr w:type="spellEnd"/>
      <w:r w:rsidR="00BB23D8">
        <w:t xml:space="preserve">, </w:t>
      </w:r>
      <w:r w:rsidR="001277F2" w:rsidRPr="00BB23D8">
        <w:rPr>
          <w:b/>
        </w:rPr>
        <w:t>prior</w:t>
      </w:r>
      <w:r w:rsidR="001277F2">
        <w:t xml:space="preserve"> to submitting your application.</w:t>
      </w:r>
      <w:r w:rsidR="00420C0F">
        <w:t xml:space="preserve"> Links to the MSHDA NOFA and other materials are on the Application form.</w:t>
      </w:r>
    </w:p>
    <w:p w:rsidR="002C33CD" w:rsidRDefault="00420C0F">
      <w:r w:rsidRPr="00CD46ED">
        <w:rPr>
          <w:b/>
          <w:u w:val="single"/>
        </w:rPr>
        <w:t xml:space="preserve">Additional HUD guidelines regarding </w:t>
      </w:r>
      <w:r w:rsidR="00CD46ED">
        <w:rPr>
          <w:b/>
          <w:u w:val="single"/>
        </w:rPr>
        <w:t xml:space="preserve">CARES Act </w:t>
      </w:r>
      <w:r w:rsidRPr="00CD46ED">
        <w:rPr>
          <w:b/>
          <w:u w:val="single"/>
        </w:rPr>
        <w:t>ESG-CV funding are anticipated in the next few weeks and may add to, revise, or otherwise impact the parameters of this Applic</w:t>
      </w:r>
      <w:r w:rsidR="007A0FB1" w:rsidRPr="00CD46ED">
        <w:rPr>
          <w:b/>
          <w:u w:val="single"/>
        </w:rPr>
        <w:t>ation process.</w:t>
      </w:r>
      <w:r w:rsidR="007A0FB1">
        <w:t xml:space="preserve"> </w:t>
      </w:r>
      <w:r w:rsidR="00527CF5">
        <w:t>All programs funded by ESG must conform to t</w:t>
      </w:r>
      <w:r w:rsidR="002C33CD">
        <w:t>he ESG program regulations at 24 CFR 576</w:t>
      </w:r>
      <w:r w:rsidR="00527CF5">
        <w:t xml:space="preserve"> as modified by this NOFA and HUD guidelines for the CARES Act.</w:t>
      </w:r>
      <w:r w:rsidR="002C33CD">
        <w:t xml:space="preserve"> </w:t>
      </w:r>
      <w:r w:rsidR="00160725">
        <w:t>Updated information will be</w:t>
      </w:r>
      <w:r w:rsidR="002C33CD">
        <w:t xml:space="preserve"> available on the CRHC website at </w:t>
      </w:r>
      <w:hyperlink r:id="rId5" w:history="1">
        <w:r w:rsidR="00160725" w:rsidRPr="009F02BC">
          <w:rPr>
            <w:rStyle w:val="Hyperlink"/>
          </w:rPr>
          <w:t>https://capitolregionhousing.org</w:t>
        </w:r>
      </w:hyperlink>
      <w:r w:rsidR="00160725">
        <w:t xml:space="preserve"> </w:t>
      </w:r>
    </w:p>
    <w:p w:rsidR="00420C0F" w:rsidRDefault="00160725">
      <w:r w:rsidRPr="00160725">
        <w:rPr>
          <w:b/>
        </w:rPr>
        <w:t>The</w:t>
      </w:r>
      <w:r w:rsidR="007A0FB1" w:rsidRPr="00160725">
        <w:rPr>
          <w:b/>
        </w:rPr>
        <w:t xml:space="preserve"> </w:t>
      </w:r>
      <w:r w:rsidR="007A0FB1" w:rsidRPr="00514E86">
        <w:rPr>
          <w:b/>
        </w:rPr>
        <w:t xml:space="preserve">APPLICATION </w:t>
      </w:r>
      <w:r w:rsidR="00420C0F" w:rsidRPr="00514E86">
        <w:rPr>
          <w:b/>
        </w:rPr>
        <w:t>DUE DATE is May 27</w:t>
      </w:r>
      <w:r w:rsidR="00420C0F" w:rsidRPr="00514E86">
        <w:rPr>
          <w:b/>
          <w:vertAlign w:val="superscript"/>
        </w:rPr>
        <w:t>th</w:t>
      </w:r>
      <w:r w:rsidR="00420C0F" w:rsidRPr="00514E86">
        <w:rPr>
          <w:b/>
        </w:rPr>
        <w:t xml:space="preserve"> </w:t>
      </w:r>
      <w:r w:rsidR="00420C0F">
        <w:t xml:space="preserve">to Meaghan Redd at </w:t>
      </w:r>
      <w:hyperlink r:id="rId6" w:history="1">
        <w:r w:rsidR="007A0FB1" w:rsidRPr="009F02BC">
          <w:rPr>
            <w:rStyle w:val="Hyperlink"/>
          </w:rPr>
          <w:t>glhrncoordinator@gmail.com</w:t>
        </w:r>
      </w:hyperlink>
      <w:r w:rsidR="007A0FB1">
        <w:t xml:space="preserve"> </w:t>
      </w:r>
      <w:r w:rsidR="002C33CD">
        <w:t xml:space="preserve">Please also see the </w:t>
      </w:r>
      <w:r w:rsidR="002C33CD" w:rsidRPr="002C33CD">
        <w:rPr>
          <w:b/>
        </w:rPr>
        <w:t>Application timeline</w:t>
      </w:r>
      <w:r w:rsidR="002C33CD">
        <w:t xml:space="preserve"> for other important dates and information.</w:t>
      </w:r>
    </w:p>
    <w:p w:rsidR="002C33CD" w:rsidRDefault="002C33CD">
      <w:r>
        <w:t>Grant a</w:t>
      </w:r>
      <w:r w:rsidR="00CD46ED">
        <w:t>ward notifications will be emailed</w:t>
      </w:r>
      <w:r>
        <w:t xml:space="preserve"> the week of June 1</w:t>
      </w:r>
      <w:r w:rsidRPr="002C33CD">
        <w:rPr>
          <w:vertAlign w:val="superscript"/>
        </w:rPr>
        <w:t>st</w:t>
      </w:r>
      <w:r>
        <w:t>. Successful applicants will be required to submit additional documents, as needed, to compl</w:t>
      </w:r>
      <w:r w:rsidR="00CD46ED">
        <w:t>ete the applications process.</w:t>
      </w:r>
    </w:p>
    <w:p w:rsidR="001277F2" w:rsidRDefault="001277F2"/>
    <w:sectPr w:rsidR="00127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1B"/>
    <w:rsid w:val="00013788"/>
    <w:rsid w:val="0006122C"/>
    <w:rsid w:val="001277F2"/>
    <w:rsid w:val="00160725"/>
    <w:rsid w:val="002C33CD"/>
    <w:rsid w:val="003D4D14"/>
    <w:rsid w:val="00420C0F"/>
    <w:rsid w:val="00514E86"/>
    <w:rsid w:val="00527CF5"/>
    <w:rsid w:val="007A0FB1"/>
    <w:rsid w:val="00A9441B"/>
    <w:rsid w:val="00BB23D8"/>
    <w:rsid w:val="00C12DA6"/>
    <w:rsid w:val="00C972B1"/>
    <w:rsid w:val="00CB444E"/>
    <w:rsid w:val="00CD46ED"/>
    <w:rsid w:val="00E9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4FE5E-9973-42F9-A850-E6E81096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hrncoordinator@gmail.com" TargetMode="External"/><Relationship Id="rId5" Type="http://schemas.openxmlformats.org/officeDocument/2006/relationships/hyperlink" Target="https://capitolregionhousing.org" TargetMode="External"/><Relationship Id="rId4" Type="http://schemas.openxmlformats.org/officeDocument/2006/relationships/hyperlink" Target="mailto:matt.stevenson@lansingm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Toni</dc:creator>
  <cp:keywords/>
  <dc:description/>
  <cp:lastModifiedBy>Meaghan Redd</cp:lastModifiedBy>
  <cp:revision>2</cp:revision>
  <dcterms:created xsi:type="dcterms:W3CDTF">2020-05-19T12:29:00Z</dcterms:created>
  <dcterms:modified xsi:type="dcterms:W3CDTF">2020-05-19T12:29:00Z</dcterms:modified>
</cp:coreProperties>
</file>