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4D" w:rsidRPr="00A27C59" w:rsidRDefault="003F144D" w:rsidP="003F144D">
      <w:pPr>
        <w:rPr>
          <w:rFonts w:ascii="Georgia" w:hAnsi="Georgia"/>
          <w:sz w:val="20"/>
          <w:szCs w:val="20"/>
        </w:rPr>
      </w:pPr>
      <w:bookmarkStart w:id="0" w:name="_GoBack"/>
      <w:bookmarkEnd w:id="0"/>
      <w:r w:rsidRPr="00A27C59">
        <w:rPr>
          <w:rFonts w:ascii="Georgia" w:hAnsi="Georgia"/>
          <w:sz w:val="20"/>
          <w:szCs w:val="20"/>
        </w:rPr>
        <w:t>Capital Region Housing Collaborative Board Minutes</w:t>
      </w:r>
    </w:p>
    <w:p w:rsidR="003F144D" w:rsidRPr="00A27C59" w:rsidRDefault="003F144D" w:rsidP="003F144D">
      <w:pPr>
        <w:rPr>
          <w:rFonts w:ascii="Georgia" w:hAnsi="Georgia"/>
          <w:sz w:val="20"/>
          <w:szCs w:val="20"/>
        </w:rPr>
      </w:pPr>
      <w:r w:rsidRPr="00A27C59">
        <w:rPr>
          <w:rFonts w:ascii="Georgia" w:hAnsi="Georgia"/>
          <w:sz w:val="20"/>
          <w:szCs w:val="20"/>
        </w:rPr>
        <w:t>Tuesday, September 24, 2019</w:t>
      </w:r>
    </w:p>
    <w:p w:rsidR="003F144D" w:rsidRPr="00A27C59" w:rsidRDefault="003F144D" w:rsidP="003F144D">
      <w:pPr>
        <w:rPr>
          <w:rFonts w:ascii="Georgia" w:hAnsi="Georgia"/>
          <w:sz w:val="20"/>
          <w:szCs w:val="20"/>
        </w:rPr>
      </w:pPr>
    </w:p>
    <w:p w:rsidR="00B57B03" w:rsidRPr="00A27C59" w:rsidRDefault="00B57B03" w:rsidP="00B57B03">
      <w:pPr>
        <w:jc w:val="left"/>
        <w:rPr>
          <w:rFonts w:ascii="Georgia" w:hAnsi="Georgia"/>
          <w:sz w:val="20"/>
          <w:szCs w:val="20"/>
        </w:rPr>
      </w:pPr>
      <w:r w:rsidRPr="00A27C59">
        <w:rPr>
          <w:rFonts w:ascii="Georgia" w:hAnsi="Georgia"/>
          <w:b/>
          <w:sz w:val="20"/>
          <w:szCs w:val="20"/>
        </w:rPr>
        <w:t xml:space="preserve">Board Members: </w:t>
      </w:r>
      <w:r w:rsidRPr="00A27C59">
        <w:rPr>
          <w:rFonts w:ascii="Georgia" w:hAnsi="Georgia"/>
          <w:sz w:val="20"/>
          <w:szCs w:val="20"/>
        </w:rPr>
        <w:t xml:space="preserve">Sharon Dade (Holy Cross), Jessica </w:t>
      </w:r>
      <w:proofErr w:type="spellStart"/>
      <w:r w:rsidRPr="00A27C59">
        <w:rPr>
          <w:rFonts w:ascii="Georgia" w:hAnsi="Georgia"/>
          <w:sz w:val="20"/>
          <w:szCs w:val="20"/>
        </w:rPr>
        <w:t>Lamson</w:t>
      </w:r>
      <w:proofErr w:type="spellEnd"/>
      <w:r w:rsidRPr="00A27C59">
        <w:rPr>
          <w:rFonts w:ascii="Georgia" w:hAnsi="Georgia"/>
          <w:sz w:val="20"/>
          <w:szCs w:val="20"/>
        </w:rPr>
        <w:t xml:space="preserve"> (MMRS), Katrina Urista (</w:t>
      </w:r>
      <w:proofErr w:type="spellStart"/>
      <w:r w:rsidRPr="00A27C59">
        <w:rPr>
          <w:rFonts w:ascii="Georgia" w:hAnsi="Georgia"/>
          <w:sz w:val="20"/>
          <w:szCs w:val="20"/>
        </w:rPr>
        <w:t>CoL</w:t>
      </w:r>
      <w:proofErr w:type="spellEnd"/>
      <w:r w:rsidRPr="00A27C59">
        <w:rPr>
          <w:rFonts w:ascii="Georgia" w:hAnsi="Georgia"/>
          <w:sz w:val="20"/>
          <w:szCs w:val="20"/>
        </w:rPr>
        <w:t>), Susan Cancro (Advent House), Jenny Leaf (Loaves &amp; Fishes), Jennifer McMahon (CFC), Elizabeth Rios (LS), Rose Taphouse (LSD), Doris Witherspoon (</w:t>
      </w:r>
      <w:proofErr w:type="spellStart"/>
      <w:r w:rsidRPr="00A27C59">
        <w:rPr>
          <w:rFonts w:ascii="Georgia" w:hAnsi="Georgia"/>
          <w:sz w:val="20"/>
          <w:szCs w:val="20"/>
        </w:rPr>
        <w:t>CoL</w:t>
      </w:r>
      <w:proofErr w:type="spellEnd"/>
      <w:r w:rsidRPr="00A27C59">
        <w:rPr>
          <w:rFonts w:ascii="Georgia" w:hAnsi="Georgia"/>
          <w:sz w:val="20"/>
          <w:szCs w:val="20"/>
        </w:rPr>
        <w:t xml:space="preserve">), Cindi Borgman (CEI-CMH), Mark Criss (CRM), Adrienne </w:t>
      </w:r>
      <w:proofErr w:type="spellStart"/>
      <w:r w:rsidRPr="00A27C59">
        <w:rPr>
          <w:rFonts w:ascii="Georgia" w:hAnsi="Georgia"/>
          <w:sz w:val="20"/>
          <w:szCs w:val="20"/>
        </w:rPr>
        <w:t>DeFord</w:t>
      </w:r>
      <w:proofErr w:type="spellEnd"/>
      <w:r w:rsidRPr="00A27C59">
        <w:rPr>
          <w:rFonts w:ascii="Georgia" w:hAnsi="Georgia"/>
          <w:sz w:val="20"/>
          <w:szCs w:val="20"/>
        </w:rPr>
        <w:t xml:space="preserve"> (ICHD), </w:t>
      </w:r>
      <w:proofErr w:type="spellStart"/>
      <w:r w:rsidRPr="00A27C59">
        <w:rPr>
          <w:rFonts w:ascii="Georgia" w:hAnsi="Georgia"/>
          <w:sz w:val="20"/>
          <w:szCs w:val="20"/>
        </w:rPr>
        <w:t>Su’Alyn</w:t>
      </w:r>
      <w:proofErr w:type="spellEnd"/>
      <w:r w:rsidRPr="00A27C59">
        <w:rPr>
          <w:rFonts w:ascii="Georgia" w:hAnsi="Georgia"/>
          <w:sz w:val="20"/>
          <w:szCs w:val="20"/>
        </w:rPr>
        <w:t xml:space="preserve"> Holbrook (DHHS), Gabriel </w:t>
      </w:r>
      <w:proofErr w:type="spellStart"/>
      <w:r w:rsidRPr="00A27C59">
        <w:rPr>
          <w:rFonts w:ascii="Georgia" w:hAnsi="Georgia"/>
          <w:sz w:val="20"/>
          <w:szCs w:val="20"/>
        </w:rPr>
        <w:t>Biber</w:t>
      </w:r>
      <w:proofErr w:type="spellEnd"/>
      <w:r w:rsidRPr="00A27C59">
        <w:rPr>
          <w:rFonts w:ascii="Georgia" w:hAnsi="Georgia"/>
          <w:sz w:val="20"/>
          <w:szCs w:val="20"/>
        </w:rPr>
        <w:t xml:space="preserve"> (Haven House)</w:t>
      </w:r>
      <w:r w:rsidR="00972E9E">
        <w:rPr>
          <w:rFonts w:ascii="Georgia" w:hAnsi="Georgia"/>
          <w:sz w:val="20"/>
          <w:szCs w:val="20"/>
        </w:rPr>
        <w:t xml:space="preserve">, </w:t>
      </w:r>
      <w:proofErr w:type="spellStart"/>
      <w:r w:rsidR="00972E9E">
        <w:rPr>
          <w:rFonts w:ascii="Georgia" w:hAnsi="Georgia"/>
          <w:sz w:val="20"/>
          <w:szCs w:val="20"/>
        </w:rPr>
        <w:t>Lucretia</w:t>
      </w:r>
      <w:proofErr w:type="spellEnd"/>
      <w:r w:rsidR="00972E9E">
        <w:rPr>
          <w:rFonts w:ascii="Georgia" w:hAnsi="Georgia"/>
          <w:sz w:val="20"/>
          <w:szCs w:val="20"/>
        </w:rPr>
        <w:t xml:space="preserve"> Stevenson (Consumer)</w:t>
      </w:r>
      <w:r w:rsidRPr="00A27C59">
        <w:rPr>
          <w:rFonts w:ascii="Georgia" w:hAnsi="Georgia"/>
          <w:sz w:val="20"/>
          <w:szCs w:val="20"/>
        </w:rPr>
        <w:t xml:space="preserve"> </w:t>
      </w:r>
    </w:p>
    <w:p w:rsidR="00253720" w:rsidRPr="00A27C59" w:rsidRDefault="00253720" w:rsidP="00253720">
      <w:pPr>
        <w:jc w:val="left"/>
        <w:rPr>
          <w:rFonts w:ascii="Georgia" w:hAnsi="Georgia"/>
          <w:sz w:val="20"/>
          <w:szCs w:val="20"/>
        </w:rPr>
      </w:pPr>
    </w:p>
    <w:p w:rsidR="00B57B03" w:rsidRDefault="009E0563" w:rsidP="00B57B03">
      <w:pPr>
        <w:jc w:val="left"/>
        <w:rPr>
          <w:rFonts w:ascii="Georgia" w:hAnsi="Georgia"/>
          <w:sz w:val="20"/>
          <w:szCs w:val="20"/>
        </w:rPr>
      </w:pPr>
      <w:r>
        <w:rPr>
          <w:rFonts w:ascii="Georgia" w:hAnsi="Georgia"/>
          <w:b/>
          <w:sz w:val="20"/>
          <w:szCs w:val="20"/>
        </w:rPr>
        <w:t>Board Members Present</w:t>
      </w:r>
      <w:r w:rsidR="00B57B03" w:rsidRPr="00A27C59">
        <w:rPr>
          <w:rFonts w:ascii="Georgia" w:hAnsi="Georgia"/>
          <w:b/>
          <w:sz w:val="20"/>
          <w:szCs w:val="20"/>
        </w:rPr>
        <w:t xml:space="preserve">: </w:t>
      </w:r>
      <w:r w:rsidR="00B57B03" w:rsidRPr="00A27C59">
        <w:rPr>
          <w:rFonts w:ascii="Georgia" w:hAnsi="Georgia"/>
          <w:sz w:val="20"/>
          <w:szCs w:val="20"/>
        </w:rPr>
        <w:t>Rose Taphouse, Cynthia Borgman, Jennifer McMahon, Susan Cancro, Liz</w:t>
      </w:r>
      <w:r>
        <w:rPr>
          <w:rFonts w:ascii="Georgia" w:hAnsi="Georgia"/>
          <w:sz w:val="20"/>
          <w:szCs w:val="20"/>
        </w:rPr>
        <w:t>a Rios,</w:t>
      </w:r>
      <w:r w:rsidR="00B57B03" w:rsidRPr="00A27C59">
        <w:rPr>
          <w:rFonts w:ascii="Georgia" w:hAnsi="Georgia"/>
          <w:sz w:val="20"/>
          <w:szCs w:val="20"/>
        </w:rPr>
        <w:t xml:space="preserve"> Doris Witherspoon, Katrina </w:t>
      </w:r>
      <w:r>
        <w:rPr>
          <w:rFonts w:ascii="Georgia" w:hAnsi="Georgia"/>
          <w:sz w:val="20"/>
          <w:szCs w:val="20"/>
        </w:rPr>
        <w:t>Urista, Jenny Leaf</w:t>
      </w:r>
      <w:r w:rsidR="00B57B03" w:rsidRPr="00A27C59">
        <w:rPr>
          <w:rFonts w:ascii="Georgia" w:hAnsi="Georgia"/>
          <w:sz w:val="20"/>
          <w:szCs w:val="20"/>
        </w:rPr>
        <w:t xml:space="preserve">, Gabriel </w:t>
      </w:r>
      <w:proofErr w:type="spellStart"/>
      <w:r w:rsidR="00B57B03" w:rsidRPr="00A27C59">
        <w:rPr>
          <w:rFonts w:ascii="Georgia" w:hAnsi="Georgia"/>
          <w:sz w:val="20"/>
          <w:szCs w:val="20"/>
        </w:rPr>
        <w:t>Biber</w:t>
      </w:r>
      <w:proofErr w:type="spellEnd"/>
      <w:r w:rsidR="00972E9E">
        <w:rPr>
          <w:rFonts w:ascii="Georgia" w:hAnsi="Georgia"/>
          <w:sz w:val="20"/>
          <w:szCs w:val="20"/>
        </w:rPr>
        <w:t xml:space="preserve">, </w:t>
      </w:r>
      <w:proofErr w:type="spellStart"/>
      <w:r w:rsidR="00972E9E">
        <w:rPr>
          <w:rFonts w:ascii="Georgia" w:hAnsi="Georgia"/>
          <w:sz w:val="20"/>
          <w:szCs w:val="20"/>
        </w:rPr>
        <w:t>Lucretia</w:t>
      </w:r>
      <w:proofErr w:type="spellEnd"/>
      <w:r w:rsidR="00972E9E">
        <w:rPr>
          <w:rFonts w:ascii="Georgia" w:hAnsi="Georgia"/>
          <w:sz w:val="20"/>
          <w:szCs w:val="20"/>
        </w:rPr>
        <w:t xml:space="preserve"> Stevenson</w:t>
      </w:r>
    </w:p>
    <w:p w:rsidR="009E0563" w:rsidRDefault="009E0563" w:rsidP="00B57B03">
      <w:pPr>
        <w:jc w:val="left"/>
        <w:rPr>
          <w:rFonts w:ascii="Georgia" w:hAnsi="Georgia"/>
          <w:sz w:val="20"/>
          <w:szCs w:val="20"/>
        </w:rPr>
      </w:pPr>
    </w:p>
    <w:p w:rsidR="009E0563" w:rsidRPr="009E0563" w:rsidRDefault="009E0563" w:rsidP="00B57B03">
      <w:pPr>
        <w:jc w:val="left"/>
        <w:rPr>
          <w:rFonts w:ascii="Georgia" w:hAnsi="Georgia"/>
          <w:b/>
          <w:sz w:val="20"/>
          <w:szCs w:val="20"/>
        </w:rPr>
      </w:pPr>
      <w:r>
        <w:rPr>
          <w:rFonts w:ascii="Georgia" w:hAnsi="Georgia"/>
          <w:b/>
          <w:sz w:val="20"/>
          <w:szCs w:val="20"/>
        </w:rPr>
        <w:t xml:space="preserve">Others in Attendance: </w:t>
      </w:r>
      <w:r w:rsidRPr="00A27C59">
        <w:rPr>
          <w:rFonts w:ascii="Georgia" w:hAnsi="Georgia"/>
          <w:sz w:val="20"/>
          <w:szCs w:val="20"/>
        </w:rPr>
        <w:t xml:space="preserve">Brigitte </w:t>
      </w:r>
      <w:proofErr w:type="spellStart"/>
      <w:r w:rsidRPr="00A27C59">
        <w:rPr>
          <w:rFonts w:ascii="Georgia" w:hAnsi="Georgia"/>
          <w:sz w:val="20"/>
          <w:szCs w:val="20"/>
        </w:rPr>
        <w:t>Gurden</w:t>
      </w:r>
      <w:proofErr w:type="spellEnd"/>
      <w:r w:rsidRPr="00A27C59">
        <w:rPr>
          <w:rFonts w:ascii="Georgia" w:hAnsi="Georgia"/>
          <w:sz w:val="20"/>
          <w:szCs w:val="20"/>
        </w:rPr>
        <w:t>, Teri Looney,</w:t>
      </w:r>
      <w:r w:rsidR="00972E9E">
        <w:rPr>
          <w:rFonts w:ascii="Georgia" w:hAnsi="Georgia"/>
          <w:sz w:val="20"/>
          <w:szCs w:val="20"/>
        </w:rPr>
        <w:t xml:space="preserve"> Maureen Nagy, </w:t>
      </w:r>
      <w:r>
        <w:rPr>
          <w:rFonts w:ascii="Georgia" w:hAnsi="Georgia"/>
          <w:sz w:val="20"/>
          <w:szCs w:val="20"/>
        </w:rPr>
        <w:t>Kim Gillespie, Rich Howard, Toni Young, Meaghan Redd</w:t>
      </w:r>
    </w:p>
    <w:p w:rsidR="00B57B03" w:rsidRPr="00A27C59" w:rsidRDefault="00B57B03" w:rsidP="00253720">
      <w:pPr>
        <w:jc w:val="left"/>
        <w:rPr>
          <w:rFonts w:ascii="Georgia" w:hAnsi="Georgia"/>
          <w:sz w:val="20"/>
          <w:szCs w:val="20"/>
        </w:rPr>
      </w:pPr>
    </w:p>
    <w:p w:rsidR="00B57B03" w:rsidRDefault="009E0563" w:rsidP="00253720">
      <w:pPr>
        <w:jc w:val="left"/>
        <w:rPr>
          <w:rFonts w:ascii="Georgia" w:hAnsi="Georgia"/>
          <w:sz w:val="20"/>
          <w:szCs w:val="20"/>
        </w:rPr>
      </w:pPr>
      <w:r>
        <w:rPr>
          <w:rFonts w:ascii="Georgia" w:hAnsi="Georgia"/>
          <w:b/>
          <w:sz w:val="20"/>
          <w:szCs w:val="20"/>
        </w:rPr>
        <w:t xml:space="preserve">Board Members </w:t>
      </w:r>
      <w:r w:rsidR="00253720" w:rsidRPr="00A27C59">
        <w:rPr>
          <w:rFonts w:ascii="Georgia" w:hAnsi="Georgia"/>
          <w:b/>
          <w:sz w:val="20"/>
          <w:szCs w:val="20"/>
        </w:rPr>
        <w:t>Excused</w:t>
      </w:r>
      <w:r w:rsidR="00253720" w:rsidRPr="00A27C59">
        <w:rPr>
          <w:rFonts w:ascii="Georgia" w:hAnsi="Georgia"/>
          <w:sz w:val="20"/>
          <w:szCs w:val="20"/>
        </w:rPr>
        <w:t xml:space="preserve">: Sharon Dade, Adrienne </w:t>
      </w:r>
      <w:proofErr w:type="spellStart"/>
      <w:r w:rsidR="00253720" w:rsidRPr="00A27C59">
        <w:rPr>
          <w:rFonts w:ascii="Georgia" w:hAnsi="Georgia"/>
          <w:sz w:val="20"/>
          <w:szCs w:val="20"/>
        </w:rPr>
        <w:t>DeFord</w:t>
      </w:r>
      <w:proofErr w:type="spellEnd"/>
      <w:r w:rsidR="00253720" w:rsidRPr="00A27C59">
        <w:rPr>
          <w:rFonts w:ascii="Georgia" w:hAnsi="Georgia"/>
          <w:sz w:val="20"/>
          <w:szCs w:val="20"/>
        </w:rPr>
        <w:t xml:space="preserve">, </w:t>
      </w:r>
      <w:r w:rsidR="00972E9E">
        <w:rPr>
          <w:rFonts w:ascii="Georgia" w:hAnsi="Georgia"/>
          <w:sz w:val="20"/>
          <w:szCs w:val="20"/>
        </w:rPr>
        <w:t xml:space="preserve">Jessica </w:t>
      </w:r>
      <w:proofErr w:type="spellStart"/>
      <w:r w:rsidR="00972E9E">
        <w:rPr>
          <w:rFonts w:ascii="Georgia" w:hAnsi="Georgia"/>
          <w:sz w:val="20"/>
          <w:szCs w:val="20"/>
        </w:rPr>
        <w:t>Lamson</w:t>
      </w:r>
      <w:proofErr w:type="spellEnd"/>
    </w:p>
    <w:p w:rsidR="00972E9E" w:rsidRPr="00A27C59" w:rsidRDefault="00972E9E" w:rsidP="00253720">
      <w:pPr>
        <w:jc w:val="left"/>
        <w:rPr>
          <w:rFonts w:ascii="Georgia" w:hAnsi="Georgia"/>
          <w:sz w:val="20"/>
          <w:szCs w:val="20"/>
        </w:rPr>
      </w:pPr>
    </w:p>
    <w:p w:rsidR="00253720" w:rsidRPr="00A27C59" w:rsidRDefault="00253720" w:rsidP="00253720">
      <w:pPr>
        <w:jc w:val="left"/>
        <w:rPr>
          <w:rFonts w:ascii="Georgia" w:hAnsi="Georgia"/>
          <w:sz w:val="20"/>
          <w:szCs w:val="20"/>
        </w:rPr>
      </w:pPr>
      <w:r w:rsidRPr="00A27C59">
        <w:rPr>
          <w:rFonts w:ascii="Georgia" w:hAnsi="Georgia"/>
          <w:b/>
          <w:sz w:val="20"/>
          <w:szCs w:val="20"/>
        </w:rPr>
        <w:t>Approval of August Minutes</w:t>
      </w:r>
      <w:r w:rsidRPr="00A27C59">
        <w:rPr>
          <w:rFonts w:ascii="Georgia" w:hAnsi="Georgia"/>
          <w:sz w:val="20"/>
          <w:szCs w:val="20"/>
        </w:rPr>
        <w:t xml:space="preserve">: </w:t>
      </w:r>
    </w:p>
    <w:p w:rsidR="0056644A" w:rsidRPr="00A27C59" w:rsidRDefault="0056644A" w:rsidP="00253720">
      <w:pPr>
        <w:jc w:val="left"/>
        <w:rPr>
          <w:rFonts w:ascii="Georgia" w:hAnsi="Georgia"/>
          <w:sz w:val="20"/>
          <w:szCs w:val="20"/>
        </w:rPr>
      </w:pPr>
      <w:r w:rsidRPr="00A27C59">
        <w:rPr>
          <w:rFonts w:ascii="Georgia" w:hAnsi="Georgia"/>
          <w:sz w:val="20"/>
          <w:szCs w:val="20"/>
        </w:rPr>
        <w:t xml:space="preserve">Mark moves to approve, Gabriel seconds. No discussion. All in favor. </w:t>
      </w:r>
    </w:p>
    <w:p w:rsidR="00253720" w:rsidRPr="00A27C59" w:rsidRDefault="00253720" w:rsidP="00253720">
      <w:pPr>
        <w:jc w:val="left"/>
        <w:rPr>
          <w:rFonts w:ascii="Georgia" w:hAnsi="Georgia"/>
          <w:sz w:val="20"/>
          <w:szCs w:val="20"/>
        </w:rPr>
      </w:pPr>
    </w:p>
    <w:p w:rsidR="00253720" w:rsidRPr="00A27C59" w:rsidRDefault="00253720" w:rsidP="00253720">
      <w:pPr>
        <w:jc w:val="left"/>
        <w:rPr>
          <w:rFonts w:ascii="Georgia" w:hAnsi="Georgia"/>
          <w:sz w:val="20"/>
          <w:szCs w:val="20"/>
        </w:rPr>
      </w:pPr>
      <w:r w:rsidRPr="00A27C59">
        <w:rPr>
          <w:rFonts w:ascii="Georgia" w:hAnsi="Georgia"/>
          <w:b/>
          <w:sz w:val="20"/>
          <w:szCs w:val="20"/>
        </w:rPr>
        <w:t>Additions to the Agenda</w:t>
      </w:r>
      <w:r w:rsidRPr="00A27C59">
        <w:rPr>
          <w:rFonts w:ascii="Georgia" w:hAnsi="Georgia"/>
          <w:sz w:val="20"/>
          <w:szCs w:val="20"/>
        </w:rPr>
        <w:t xml:space="preserve">: </w:t>
      </w:r>
      <w:r w:rsidR="00FC4E68" w:rsidRPr="00A27C59">
        <w:rPr>
          <w:rFonts w:ascii="Georgia" w:hAnsi="Georgia"/>
          <w:sz w:val="20"/>
          <w:szCs w:val="20"/>
        </w:rPr>
        <w:t>none</w:t>
      </w:r>
    </w:p>
    <w:p w:rsidR="0056644A" w:rsidRPr="00A27C59" w:rsidRDefault="0056644A" w:rsidP="00253720">
      <w:pPr>
        <w:jc w:val="left"/>
        <w:rPr>
          <w:rFonts w:ascii="Georgia" w:hAnsi="Georgia"/>
          <w:sz w:val="20"/>
          <w:szCs w:val="20"/>
        </w:rPr>
      </w:pPr>
    </w:p>
    <w:p w:rsidR="0056644A" w:rsidRPr="00A27C59" w:rsidRDefault="0056644A" w:rsidP="00253720">
      <w:pPr>
        <w:jc w:val="left"/>
        <w:rPr>
          <w:rFonts w:ascii="Georgia" w:hAnsi="Georgia"/>
          <w:sz w:val="20"/>
          <w:szCs w:val="20"/>
        </w:rPr>
      </w:pPr>
      <w:r w:rsidRPr="00A27C59">
        <w:rPr>
          <w:rFonts w:ascii="Georgia" w:hAnsi="Georgia"/>
          <w:b/>
          <w:sz w:val="20"/>
          <w:szCs w:val="20"/>
        </w:rPr>
        <w:t>Chair</w:t>
      </w:r>
      <w:r w:rsidRPr="00A27C59">
        <w:rPr>
          <w:rFonts w:ascii="Georgia" w:hAnsi="Georgia"/>
          <w:sz w:val="20"/>
          <w:szCs w:val="20"/>
        </w:rPr>
        <w:t xml:space="preserve">: </w:t>
      </w:r>
    </w:p>
    <w:p w:rsidR="0056644A" w:rsidRPr="00A27C59" w:rsidRDefault="0056644A" w:rsidP="00253720">
      <w:pPr>
        <w:jc w:val="left"/>
        <w:rPr>
          <w:rFonts w:ascii="Georgia" w:hAnsi="Georgia"/>
          <w:sz w:val="20"/>
          <w:szCs w:val="20"/>
        </w:rPr>
      </w:pPr>
      <w:r w:rsidRPr="00A27C59">
        <w:rPr>
          <w:rFonts w:ascii="Georgia" w:hAnsi="Georgia"/>
          <w:i/>
          <w:sz w:val="20"/>
          <w:szCs w:val="20"/>
        </w:rPr>
        <w:t>Board Elections</w:t>
      </w:r>
      <w:r w:rsidRPr="00A27C59">
        <w:rPr>
          <w:rFonts w:ascii="Georgia" w:hAnsi="Georgia"/>
          <w:sz w:val="20"/>
          <w:szCs w:val="20"/>
        </w:rPr>
        <w:t xml:space="preserve">: Jenny Leaf, Liza Rios, Susan Cancro, Teri Looney, Patrick Patterson, Brigitte </w:t>
      </w:r>
      <w:proofErr w:type="spellStart"/>
      <w:r w:rsidRPr="00A27C59">
        <w:rPr>
          <w:rFonts w:ascii="Georgia" w:hAnsi="Georgia"/>
          <w:sz w:val="20"/>
          <w:szCs w:val="20"/>
        </w:rPr>
        <w:t>Gurden</w:t>
      </w:r>
      <w:proofErr w:type="spellEnd"/>
      <w:r w:rsidRPr="00A27C59">
        <w:rPr>
          <w:rFonts w:ascii="Georgia" w:hAnsi="Georgia"/>
          <w:sz w:val="20"/>
          <w:szCs w:val="20"/>
        </w:rPr>
        <w:t xml:space="preserve"> are on the slate as of today. Potential for more nominations. Four current openings. </w:t>
      </w:r>
    </w:p>
    <w:p w:rsidR="0056644A" w:rsidRPr="00A27C59" w:rsidRDefault="0056644A" w:rsidP="00253720">
      <w:pPr>
        <w:jc w:val="left"/>
        <w:rPr>
          <w:rFonts w:ascii="Georgia" w:hAnsi="Georgia"/>
          <w:sz w:val="20"/>
          <w:szCs w:val="20"/>
        </w:rPr>
      </w:pPr>
      <w:r w:rsidRPr="00A27C59">
        <w:rPr>
          <w:rFonts w:ascii="Georgia" w:hAnsi="Georgia"/>
          <w:i/>
          <w:sz w:val="20"/>
          <w:szCs w:val="20"/>
        </w:rPr>
        <w:t>Financial Report</w:t>
      </w:r>
      <w:r w:rsidRPr="00A27C59">
        <w:rPr>
          <w:rFonts w:ascii="Georgia" w:hAnsi="Georgia"/>
          <w:sz w:val="20"/>
          <w:szCs w:val="20"/>
        </w:rPr>
        <w:t>: Original plan from the City was $2000 for the C</w:t>
      </w:r>
      <w:r w:rsidR="00A27C59">
        <w:rPr>
          <w:rFonts w:ascii="Georgia" w:hAnsi="Georgia"/>
          <w:sz w:val="20"/>
          <w:szCs w:val="20"/>
        </w:rPr>
        <w:t xml:space="preserve">RHC. </w:t>
      </w:r>
      <w:r w:rsidRPr="00A27C59">
        <w:rPr>
          <w:rFonts w:ascii="Georgia" w:hAnsi="Georgia"/>
          <w:sz w:val="20"/>
          <w:szCs w:val="20"/>
        </w:rPr>
        <w:t>CRHC</w:t>
      </w:r>
      <w:r w:rsidR="009E0563">
        <w:rPr>
          <w:rFonts w:ascii="Georgia" w:hAnsi="Georgia"/>
          <w:sz w:val="20"/>
          <w:szCs w:val="20"/>
        </w:rPr>
        <w:t xml:space="preserve"> was notified that the grant amount was raised to $7000</w:t>
      </w:r>
      <w:r w:rsidRPr="00A27C59">
        <w:rPr>
          <w:rFonts w:ascii="Georgia" w:hAnsi="Georgia"/>
          <w:sz w:val="20"/>
          <w:szCs w:val="20"/>
        </w:rPr>
        <w:t xml:space="preserve">. </w:t>
      </w:r>
    </w:p>
    <w:p w:rsidR="0056644A" w:rsidRPr="00A27C59" w:rsidRDefault="0056644A" w:rsidP="00253720">
      <w:pPr>
        <w:jc w:val="left"/>
        <w:rPr>
          <w:rFonts w:ascii="Georgia" w:hAnsi="Georgia"/>
          <w:sz w:val="20"/>
          <w:szCs w:val="20"/>
        </w:rPr>
      </w:pPr>
      <w:r w:rsidRPr="00A27C59">
        <w:rPr>
          <w:rFonts w:ascii="Georgia" w:hAnsi="Georgia"/>
          <w:i/>
          <w:sz w:val="20"/>
          <w:szCs w:val="20"/>
        </w:rPr>
        <w:t>County Fund Update</w:t>
      </w:r>
      <w:r w:rsidRPr="00A27C59">
        <w:rPr>
          <w:rFonts w:ascii="Georgia" w:hAnsi="Georgia"/>
          <w:sz w:val="20"/>
          <w:szCs w:val="20"/>
        </w:rPr>
        <w:t>: The Coordinated Entry is working to get that money out to the public as prevention money. Sharon is currently holding the process for the money. O</w:t>
      </w:r>
      <w:r w:rsidR="00667748">
        <w:rPr>
          <w:rFonts w:ascii="Georgia" w:hAnsi="Georgia"/>
          <w:sz w:val="20"/>
          <w:szCs w:val="20"/>
        </w:rPr>
        <w:t>nce she finalizes the process, i</w:t>
      </w:r>
      <w:r w:rsidRPr="00A27C59">
        <w:rPr>
          <w:rFonts w:ascii="Georgia" w:hAnsi="Georgia"/>
          <w:sz w:val="20"/>
          <w:szCs w:val="20"/>
        </w:rPr>
        <w:t xml:space="preserve">t will be made public and then the money will be made available. </w:t>
      </w:r>
    </w:p>
    <w:p w:rsidR="0056644A" w:rsidRPr="00A27C59" w:rsidRDefault="0056644A" w:rsidP="00253720">
      <w:pPr>
        <w:jc w:val="left"/>
        <w:rPr>
          <w:rFonts w:ascii="Georgia" w:hAnsi="Georgia"/>
          <w:sz w:val="20"/>
          <w:szCs w:val="20"/>
        </w:rPr>
      </w:pPr>
      <w:r w:rsidRPr="00A27C59">
        <w:rPr>
          <w:rFonts w:ascii="Georgia" w:hAnsi="Georgia"/>
          <w:i/>
          <w:sz w:val="20"/>
          <w:szCs w:val="20"/>
        </w:rPr>
        <w:t>PIT Count</w:t>
      </w:r>
      <w:r w:rsidRPr="00A27C59">
        <w:rPr>
          <w:rFonts w:ascii="Georgia" w:hAnsi="Georgia"/>
          <w:sz w:val="20"/>
          <w:szCs w:val="20"/>
        </w:rPr>
        <w:t xml:space="preserve">: Holy Cross cannot do the PIT count again as they have in the past. There needs to be a new agency to coordinate the PIT count in January. </w:t>
      </w:r>
      <w:r w:rsidR="00E90DC3" w:rsidRPr="00A27C59">
        <w:rPr>
          <w:rFonts w:ascii="Georgia" w:hAnsi="Georgia"/>
          <w:sz w:val="20"/>
          <w:szCs w:val="20"/>
        </w:rPr>
        <w:t xml:space="preserve">Advent House, Legal Services, Child &amp; Family are willing to help with the PIT count. </w:t>
      </w:r>
    </w:p>
    <w:p w:rsidR="00E90DC3" w:rsidRDefault="00E90DC3" w:rsidP="00253720">
      <w:pPr>
        <w:jc w:val="left"/>
        <w:rPr>
          <w:rFonts w:ascii="Georgia" w:hAnsi="Georgia"/>
          <w:sz w:val="20"/>
          <w:szCs w:val="20"/>
        </w:rPr>
      </w:pPr>
      <w:r w:rsidRPr="00A27C59">
        <w:rPr>
          <w:rFonts w:ascii="Georgia" w:hAnsi="Georgia"/>
          <w:i/>
          <w:sz w:val="20"/>
          <w:szCs w:val="20"/>
        </w:rPr>
        <w:t>Homeless Awareness Month</w:t>
      </w:r>
      <w:r w:rsidRPr="00A27C59">
        <w:rPr>
          <w:rFonts w:ascii="Georgia" w:hAnsi="Georgia"/>
          <w:sz w:val="20"/>
          <w:szCs w:val="20"/>
        </w:rPr>
        <w:t xml:space="preserve">: </w:t>
      </w:r>
      <w:r w:rsidR="00F42DEE">
        <w:rPr>
          <w:rFonts w:ascii="Georgia" w:hAnsi="Georgia"/>
          <w:sz w:val="20"/>
          <w:szCs w:val="20"/>
        </w:rPr>
        <w:t>Ro</w:t>
      </w:r>
      <w:r w:rsidR="00667748">
        <w:rPr>
          <w:rFonts w:ascii="Georgia" w:hAnsi="Georgia"/>
          <w:sz w:val="20"/>
          <w:szCs w:val="20"/>
        </w:rPr>
        <w:t>se, Jennifer, Ma</w:t>
      </w:r>
      <w:r w:rsidR="009E0563">
        <w:rPr>
          <w:rFonts w:ascii="Georgia" w:hAnsi="Georgia"/>
          <w:sz w:val="20"/>
          <w:szCs w:val="20"/>
        </w:rPr>
        <w:t>ureen, Katrina volunteer to be in planning work group</w:t>
      </w:r>
      <w:r w:rsidR="00667748">
        <w:rPr>
          <w:rFonts w:ascii="Georgia" w:hAnsi="Georgia"/>
          <w:sz w:val="20"/>
          <w:szCs w:val="20"/>
        </w:rPr>
        <w:t xml:space="preserve">. </w:t>
      </w:r>
    </w:p>
    <w:p w:rsidR="00F42DEE" w:rsidRPr="00A27C59" w:rsidRDefault="00F42DEE" w:rsidP="00253720">
      <w:pPr>
        <w:jc w:val="left"/>
        <w:rPr>
          <w:rFonts w:ascii="Georgia" w:hAnsi="Georgia"/>
          <w:sz w:val="20"/>
          <w:szCs w:val="20"/>
        </w:rPr>
      </w:pPr>
    </w:p>
    <w:p w:rsidR="00E90DC3" w:rsidRPr="00A27C59" w:rsidRDefault="00E90DC3" w:rsidP="00253720">
      <w:pPr>
        <w:jc w:val="left"/>
        <w:rPr>
          <w:rFonts w:ascii="Georgia" w:hAnsi="Georgia"/>
          <w:sz w:val="20"/>
          <w:szCs w:val="20"/>
        </w:rPr>
      </w:pPr>
      <w:r w:rsidRPr="00A27C59">
        <w:rPr>
          <w:rFonts w:ascii="Georgia" w:hAnsi="Georgia"/>
          <w:b/>
          <w:sz w:val="20"/>
          <w:szCs w:val="20"/>
        </w:rPr>
        <w:t>Committee Reports</w:t>
      </w:r>
      <w:r w:rsidRPr="00A27C59">
        <w:rPr>
          <w:rFonts w:ascii="Georgia" w:hAnsi="Georgia"/>
          <w:sz w:val="20"/>
          <w:szCs w:val="20"/>
        </w:rPr>
        <w:t xml:space="preserve">: </w:t>
      </w:r>
    </w:p>
    <w:p w:rsidR="00E90DC3" w:rsidRPr="00A27C59" w:rsidRDefault="00E90DC3" w:rsidP="00253720">
      <w:pPr>
        <w:jc w:val="left"/>
        <w:rPr>
          <w:rFonts w:ascii="Georgia" w:hAnsi="Georgia"/>
          <w:sz w:val="20"/>
          <w:szCs w:val="20"/>
        </w:rPr>
      </w:pPr>
      <w:r w:rsidRPr="00A27C59">
        <w:rPr>
          <w:rFonts w:ascii="Georgia" w:hAnsi="Georgia"/>
          <w:i/>
          <w:sz w:val="20"/>
          <w:szCs w:val="20"/>
        </w:rPr>
        <w:t>Membership</w:t>
      </w:r>
      <w:r w:rsidRPr="00A27C59">
        <w:rPr>
          <w:rFonts w:ascii="Georgia" w:hAnsi="Georgia"/>
          <w:sz w:val="20"/>
          <w:szCs w:val="20"/>
        </w:rPr>
        <w:t xml:space="preserve">: Reviewed the membership packet. The Membership Complaint Form was included, but it was decided that the form should be more open to include conflict, kudos, etc. It will be ready by the end of the year. </w:t>
      </w:r>
    </w:p>
    <w:p w:rsidR="00E90DC3" w:rsidRPr="00A27C59" w:rsidRDefault="00E90DC3" w:rsidP="00253720">
      <w:pPr>
        <w:jc w:val="left"/>
        <w:rPr>
          <w:rFonts w:ascii="Georgia" w:hAnsi="Georgia"/>
          <w:sz w:val="20"/>
          <w:szCs w:val="20"/>
        </w:rPr>
      </w:pPr>
      <w:r w:rsidRPr="00A27C59">
        <w:rPr>
          <w:rFonts w:ascii="Georgia" w:hAnsi="Georgia"/>
          <w:i/>
          <w:sz w:val="20"/>
          <w:szCs w:val="20"/>
        </w:rPr>
        <w:t>CQI</w:t>
      </w:r>
      <w:r w:rsidRPr="00A27C59">
        <w:rPr>
          <w:rFonts w:ascii="Georgia" w:hAnsi="Georgia"/>
          <w:sz w:val="20"/>
          <w:szCs w:val="20"/>
        </w:rPr>
        <w:t xml:space="preserve">: Two meetings ago, the team looked at a USICH report which assessed how our CoC was dealing with Chronicity in our area. The </w:t>
      </w:r>
      <w:r w:rsidR="00667748">
        <w:rPr>
          <w:rFonts w:ascii="Georgia" w:hAnsi="Georgia"/>
          <w:sz w:val="20"/>
          <w:szCs w:val="20"/>
        </w:rPr>
        <w:t xml:space="preserve">shared </w:t>
      </w:r>
      <w:r w:rsidRPr="00A27C59">
        <w:rPr>
          <w:rFonts w:ascii="Georgia" w:hAnsi="Georgia"/>
          <w:sz w:val="20"/>
          <w:szCs w:val="20"/>
        </w:rPr>
        <w:t>report is four pages and it includes any item on the assessment that the CoC did not pass. The next s</w:t>
      </w:r>
      <w:r w:rsidR="00667748">
        <w:rPr>
          <w:rFonts w:ascii="Georgia" w:hAnsi="Georgia"/>
          <w:sz w:val="20"/>
          <w:szCs w:val="20"/>
        </w:rPr>
        <w:t>teps will be the Board review</w:t>
      </w:r>
      <w:r w:rsidRPr="00A27C59">
        <w:rPr>
          <w:rFonts w:ascii="Georgia" w:hAnsi="Georgia"/>
          <w:sz w:val="20"/>
          <w:szCs w:val="20"/>
        </w:rPr>
        <w:t xml:space="preserve"> and </w:t>
      </w:r>
      <w:r w:rsidR="00667748">
        <w:rPr>
          <w:rFonts w:ascii="Georgia" w:hAnsi="Georgia"/>
          <w:sz w:val="20"/>
          <w:szCs w:val="20"/>
        </w:rPr>
        <w:t xml:space="preserve">then </w:t>
      </w:r>
      <w:r w:rsidRPr="00A27C59">
        <w:rPr>
          <w:rFonts w:ascii="Georgia" w:hAnsi="Georgia"/>
          <w:sz w:val="20"/>
          <w:szCs w:val="20"/>
        </w:rPr>
        <w:t xml:space="preserve">begin using this as a guide to how we handle the chronicity on our community. CQI will return to this report a year from now and see how we are doing at that time. </w:t>
      </w:r>
    </w:p>
    <w:p w:rsidR="005C5723" w:rsidRPr="00A27C59" w:rsidRDefault="005C5723" w:rsidP="00253720">
      <w:pPr>
        <w:jc w:val="left"/>
        <w:rPr>
          <w:rFonts w:ascii="Georgia" w:hAnsi="Georgia"/>
          <w:sz w:val="20"/>
          <w:szCs w:val="20"/>
        </w:rPr>
      </w:pPr>
      <w:r w:rsidRPr="00A27C59">
        <w:rPr>
          <w:rFonts w:ascii="Georgia" w:hAnsi="Georgia"/>
          <w:i/>
          <w:sz w:val="20"/>
          <w:szCs w:val="20"/>
        </w:rPr>
        <w:t>Network</w:t>
      </w:r>
      <w:r w:rsidRPr="00A27C59">
        <w:rPr>
          <w:rFonts w:ascii="Georgia" w:hAnsi="Georgia"/>
          <w:sz w:val="20"/>
          <w:szCs w:val="20"/>
        </w:rPr>
        <w:t xml:space="preserve">: There were no speakers and the network was able to spend more time connecting. The Annual meeting will be the October meeting. A presenter from the National Food Bank will be speaking at the annual Meeting. Please plan to attend as voting will also take place. The Meeting will be at Advent House. </w:t>
      </w:r>
    </w:p>
    <w:p w:rsidR="005C5723" w:rsidRPr="00A27C59" w:rsidRDefault="005C5723" w:rsidP="00253720">
      <w:pPr>
        <w:jc w:val="left"/>
        <w:rPr>
          <w:rFonts w:ascii="Georgia" w:hAnsi="Georgia"/>
          <w:sz w:val="20"/>
          <w:szCs w:val="20"/>
        </w:rPr>
      </w:pPr>
      <w:r w:rsidRPr="00A27C59">
        <w:rPr>
          <w:rFonts w:ascii="Georgia" w:hAnsi="Georgia"/>
          <w:i/>
          <w:sz w:val="20"/>
          <w:szCs w:val="20"/>
        </w:rPr>
        <w:t>Veterans</w:t>
      </w:r>
      <w:r w:rsidR="00C15F8F">
        <w:rPr>
          <w:rFonts w:ascii="Georgia" w:hAnsi="Georgia"/>
          <w:sz w:val="20"/>
          <w:szCs w:val="20"/>
        </w:rPr>
        <w:t>: N</w:t>
      </w:r>
      <w:r w:rsidRPr="00A27C59">
        <w:rPr>
          <w:rFonts w:ascii="Georgia" w:hAnsi="Georgia"/>
          <w:sz w:val="20"/>
          <w:szCs w:val="20"/>
        </w:rPr>
        <w:t xml:space="preserve">o report, but will meet in October. </w:t>
      </w:r>
    </w:p>
    <w:p w:rsidR="00667748" w:rsidRDefault="005C5723" w:rsidP="00253720">
      <w:pPr>
        <w:jc w:val="left"/>
        <w:rPr>
          <w:rFonts w:ascii="Georgia" w:hAnsi="Georgia"/>
          <w:sz w:val="20"/>
          <w:szCs w:val="20"/>
        </w:rPr>
      </w:pPr>
      <w:r w:rsidRPr="00A27C59">
        <w:rPr>
          <w:rFonts w:ascii="Georgia" w:hAnsi="Georgia"/>
          <w:i/>
          <w:sz w:val="20"/>
          <w:szCs w:val="20"/>
        </w:rPr>
        <w:t>Strategic Planning</w:t>
      </w:r>
      <w:r w:rsidRPr="00A27C59">
        <w:rPr>
          <w:rFonts w:ascii="Georgia" w:hAnsi="Georgia"/>
          <w:sz w:val="20"/>
          <w:szCs w:val="20"/>
        </w:rPr>
        <w:t xml:space="preserve">: </w:t>
      </w:r>
      <w:r w:rsidR="00450FBE" w:rsidRPr="00A27C59">
        <w:rPr>
          <w:rFonts w:ascii="Georgia" w:hAnsi="Georgia"/>
          <w:sz w:val="20"/>
          <w:szCs w:val="20"/>
        </w:rPr>
        <w:t>Discusse</w:t>
      </w:r>
      <w:r w:rsidR="00C15F8F">
        <w:rPr>
          <w:rFonts w:ascii="Georgia" w:hAnsi="Georgia"/>
          <w:sz w:val="20"/>
          <w:szCs w:val="20"/>
        </w:rPr>
        <w:t>d</w:t>
      </w:r>
      <w:r w:rsidR="00450FBE" w:rsidRPr="00A27C59">
        <w:rPr>
          <w:rFonts w:ascii="Georgia" w:hAnsi="Georgia"/>
          <w:sz w:val="20"/>
          <w:szCs w:val="20"/>
        </w:rPr>
        <w:t xml:space="preserve"> Racial Disparity Assessment. The Board conducted a Racial Disparity Assessment then followed with a group review of the HMIS data on people served by race, positive exits to Permanent Housing and by household and by race. The team is now </w:t>
      </w:r>
      <w:r w:rsidR="008C2028" w:rsidRPr="00A27C59">
        <w:rPr>
          <w:rFonts w:ascii="Georgia" w:hAnsi="Georgia"/>
          <w:sz w:val="20"/>
          <w:szCs w:val="20"/>
        </w:rPr>
        <w:t xml:space="preserve">looking at the 2019 instructions for the NOFA compared to the 2018 NOFA. </w:t>
      </w:r>
    </w:p>
    <w:p w:rsidR="008C2028" w:rsidRPr="00A27C59" w:rsidRDefault="006D42E8" w:rsidP="00253720">
      <w:pPr>
        <w:jc w:val="left"/>
        <w:rPr>
          <w:rFonts w:ascii="Georgia" w:hAnsi="Georgia"/>
          <w:sz w:val="20"/>
          <w:szCs w:val="20"/>
        </w:rPr>
      </w:pPr>
      <w:r w:rsidRPr="00A27C59">
        <w:rPr>
          <w:rFonts w:ascii="Georgia" w:hAnsi="Georgia"/>
          <w:sz w:val="20"/>
          <w:szCs w:val="20"/>
        </w:rPr>
        <w:t xml:space="preserve">Please get comments to Toni via email as soon as possible. </w:t>
      </w:r>
    </w:p>
    <w:p w:rsidR="0056644A" w:rsidRPr="00A27C59" w:rsidRDefault="00B57B03" w:rsidP="00253720">
      <w:pPr>
        <w:jc w:val="left"/>
        <w:rPr>
          <w:rFonts w:ascii="Georgia" w:hAnsi="Georgia"/>
          <w:sz w:val="20"/>
          <w:szCs w:val="20"/>
        </w:rPr>
      </w:pPr>
      <w:r w:rsidRPr="00A27C59">
        <w:rPr>
          <w:rFonts w:ascii="Georgia" w:hAnsi="Georgia"/>
          <w:i/>
          <w:sz w:val="20"/>
          <w:szCs w:val="20"/>
        </w:rPr>
        <w:t xml:space="preserve">Fund Development Committee: </w:t>
      </w:r>
      <w:r w:rsidRPr="00A27C59">
        <w:rPr>
          <w:rFonts w:ascii="Georgia" w:hAnsi="Georgia"/>
          <w:sz w:val="20"/>
          <w:szCs w:val="20"/>
        </w:rPr>
        <w:t xml:space="preserve">The NOFA is being written by the City of Lansing and appreciates your input. The grant is competitive. The City is assuming the risk for the HUD grant. </w:t>
      </w:r>
      <w:r w:rsidR="006C352A" w:rsidRPr="00A27C59">
        <w:rPr>
          <w:rFonts w:ascii="Georgia" w:hAnsi="Georgia"/>
          <w:sz w:val="20"/>
          <w:szCs w:val="20"/>
        </w:rPr>
        <w:t>Application process, and scoring creates its own problems in that all the projects are different and it</w:t>
      </w:r>
      <w:r w:rsidR="00450FBE" w:rsidRPr="00A27C59">
        <w:rPr>
          <w:rFonts w:ascii="Georgia" w:hAnsi="Georgia"/>
          <w:sz w:val="20"/>
          <w:szCs w:val="20"/>
        </w:rPr>
        <w:t>’</w:t>
      </w:r>
      <w:r w:rsidR="006C352A" w:rsidRPr="00A27C59">
        <w:rPr>
          <w:rFonts w:ascii="Georgia" w:hAnsi="Georgia"/>
          <w:sz w:val="20"/>
          <w:szCs w:val="20"/>
        </w:rPr>
        <w:t>s hard to score them against e</w:t>
      </w:r>
      <w:r w:rsidR="00C15F8F">
        <w:rPr>
          <w:rFonts w:ascii="Georgia" w:hAnsi="Georgia"/>
          <w:sz w:val="20"/>
          <w:szCs w:val="20"/>
        </w:rPr>
        <w:t xml:space="preserve">ach other. Scoring and ranking are different but related processes. Ranking reflects </w:t>
      </w:r>
      <w:r w:rsidR="00BB6F36">
        <w:rPr>
          <w:rFonts w:ascii="Georgia" w:hAnsi="Georgia"/>
          <w:sz w:val="20"/>
          <w:szCs w:val="20"/>
        </w:rPr>
        <w:t>promotion of the well-being of the community we serve</w:t>
      </w:r>
      <w:r w:rsidR="006C352A" w:rsidRPr="00A27C59">
        <w:rPr>
          <w:rFonts w:ascii="Georgia" w:hAnsi="Georgia"/>
          <w:sz w:val="20"/>
          <w:szCs w:val="20"/>
        </w:rPr>
        <w:t xml:space="preserve">. </w:t>
      </w:r>
      <w:r w:rsidR="00C15F8F">
        <w:rPr>
          <w:rFonts w:ascii="Georgia" w:hAnsi="Georgia"/>
          <w:sz w:val="20"/>
          <w:szCs w:val="20"/>
        </w:rPr>
        <w:t xml:space="preserve">Scoring is related to program design, as well as applicant capacity and potential or past performance. </w:t>
      </w:r>
      <w:r w:rsidR="006C352A" w:rsidRPr="00A27C59">
        <w:rPr>
          <w:rFonts w:ascii="Georgia" w:hAnsi="Georgia"/>
          <w:sz w:val="20"/>
          <w:szCs w:val="20"/>
        </w:rPr>
        <w:t xml:space="preserve"> </w:t>
      </w:r>
      <w:r w:rsidR="00C15F8F">
        <w:rPr>
          <w:rFonts w:ascii="Georgia" w:hAnsi="Georgia"/>
          <w:sz w:val="20"/>
          <w:szCs w:val="20"/>
        </w:rPr>
        <w:t xml:space="preserve">Scoring creates values that contribute to but do not necessarily determine ranking levels. </w:t>
      </w:r>
      <w:r w:rsidR="00E36D9A">
        <w:rPr>
          <w:rFonts w:ascii="Georgia" w:hAnsi="Georgia"/>
          <w:sz w:val="20"/>
          <w:szCs w:val="20"/>
        </w:rPr>
        <w:t xml:space="preserve"> </w:t>
      </w:r>
      <w:r w:rsidR="00C15F8F">
        <w:rPr>
          <w:rFonts w:ascii="Georgia" w:hAnsi="Georgia"/>
          <w:sz w:val="20"/>
          <w:szCs w:val="20"/>
        </w:rPr>
        <w:t>D</w:t>
      </w:r>
      <w:r w:rsidR="006D6A30" w:rsidRPr="00A27C59">
        <w:rPr>
          <w:rFonts w:ascii="Georgia" w:hAnsi="Georgia"/>
          <w:sz w:val="20"/>
          <w:szCs w:val="20"/>
        </w:rPr>
        <w:t xml:space="preserve">iscussion </w:t>
      </w:r>
      <w:r w:rsidR="00E36D9A">
        <w:rPr>
          <w:rFonts w:ascii="Georgia" w:hAnsi="Georgia"/>
          <w:sz w:val="20"/>
          <w:szCs w:val="20"/>
        </w:rPr>
        <w:t xml:space="preserve">was had </w:t>
      </w:r>
      <w:r w:rsidR="00450FBE" w:rsidRPr="00A27C59">
        <w:rPr>
          <w:rFonts w:ascii="Georgia" w:hAnsi="Georgia"/>
          <w:sz w:val="20"/>
          <w:szCs w:val="20"/>
        </w:rPr>
        <w:t xml:space="preserve">regarding the process that was used to determine the </w:t>
      </w:r>
      <w:r w:rsidR="00E36D9A">
        <w:rPr>
          <w:rFonts w:ascii="Georgia" w:hAnsi="Georgia"/>
          <w:sz w:val="20"/>
          <w:szCs w:val="20"/>
        </w:rPr>
        <w:t xml:space="preserve">recent </w:t>
      </w:r>
      <w:r w:rsidR="00450FBE" w:rsidRPr="00A27C59">
        <w:rPr>
          <w:rFonts w:ascii="Georgia" w:hAnsi="Georgia"/>
          <w:sz w:val="20"/>
          <w:szCs w:val="20"/>
        </w:rPr>
        <w:t>ranking</w:t>
      </w:r>
      <w:r w:rsidR="00E36D9A">
        <w:rPr>
          <w:rFonts w:ascii="Georgia" w:hAnsi="Georgia"/>
          <w:sz w:val="20"/>
          <w:szCs w:val="20"/>
        </w:rPr>
        <w:t xml:space="preserve"> of applicants for the HUD NOFA</w:t>
      </w:r>
      <w:r w:rsidR="00450FBE" w:rsidRPr="00A27C59">
        <w:rPr>
          <w:rFonts w:ascii="Georgia" w:hAnsi="Georgia"/>
          <w:sz w:val="20"/>
          <w:szCs w:val="20"/>
        </w:rPr>
        <w:t>. EVE raised the point that the</w:t>
      </w:r>
      <w:r w:rsidR="00E36D9A">
        <w:rPr>
          <w:rFonts w:ascii="Georgia" w:hAnsi="Georgia"/>
          <w:sz w:val="20"/>
          <w:szCs w:val="20"/>
        </w:rPr>
        <w:t xml:space="preserve"> recent</w:t>
      </w:r>
      <w:r w:rsidR="00450FBE" w:rsidRPr="00A27C59">
        <w:rPr>
          <w:rFonts w:ascii="Georgia" w:hAnsi="Georgia"/>
          <w:sz w:val="20"/>
          <w:szCs w:val="20"/>
        </w:rPr>
        <w:t xml:space="preserve"> ra</w:t>
      </w:r>
      <w:r w:rsidR="00E36D9A">
        <w:rPr>
          <w:rFonts w:ascii="Georgia" w:hAnsi="Georgia"/>
          <w:sz w:val="20"/>
          <w:szCs w:val="20"/>
        </w:rPr>
        <w:t xml:space="preserve">nking meeting had their DV Bonus proposal </w:t>
      </w:r>
      <w:r w:rsidR="00450FBE" w:rsidRPr="00A27C59">
        <w:rPr>
          <w:rFonts w:ascii="Georgia" w:hAnsi="Georgia"/>
          <w:sz w:val="20"/>
          <w:szCs w:val="20"/>
        </w:rPr>
        <w:t xml:space="preserve">at the number one ranked position. </w:t>
      </w:r>
      <w:r w:rsidR="00E36D9A">
        <w:rPr>
          <w:rFonts w:ascii="Georgia" w:hAnsi="Georgia"/>
          <w:sz w:val="20"/>
          <w:szCs w:val="20"/>
        </w:rPr>
        <w:t xml:space="preserve"> </w:t>
      </w:r>
      <w:r w:rsidR="00450FBE" w:rsidRPr="00A27C59">
        <w:rPr>
          <w:rFonts w:ascii="Georgia" w:hAnsi="Georgia"/>
          <w:sz w:val="20"/>
          <w:szCs w:val="20"/>
        </w:rPr>
        <w:t xml:space="preserve">The City </w:t>
      </w:r>
      <w:r w:rsidR="00E36D9A">
        <w:rPr>
          <w:rFonts w:ascii="Georgia" w:hAnsi="Georgia"/>
          <w:sz w:val="20"/>
          <w:szCs w:val="20"/>
        </w:rPr>
        <w:t xml:space="preserve">then </w:t>
      </w:r>
      <w:r w:rsidR="00450FBE" w:rsidRPr="00A27C59">
        <w:rPr>
          <w:rFonts w:ascii="Georgia" w:hAnsi="Georgia"/>
          <w:sz w:val="20"/>
          <w:szCs w:val="20"/>
        </w:rPr>
        <w:t>re</w:t>
      </w:r>
      <w:r w:rsidR="00E36D9A">
        <w:rPr>
          <w:rFonts w:ascii="Georgia" w:hAnsi="Georgia"/>
          <w:sz w:val="20"/>
          <w:szCs w:val="20"/>
        </w:rPr>
        <w:t>viewed the HUD policies and</w:t>
      </w:r>
      <w:r w:rsidR="00450FBE" w:rsidRPr="00A27C59">
        <w:rPr>
          <w:rFonts w:ascii="Georgia" w:hAnsi="Georgia"/>
          <w:sz w:val="20"/>
          <w:szCs w:val="20"/>
        </w:rPr>
        <w:t xml:space="preserve"> recommended moving DV</w:t>
      </w:r>
      <w:r w:rsidR="00E36D9A">
        <w:rPr>
          <w:rFonts w:ascii="Georgia" w:hAnsi="Georgia"/>
          <w:sz w:val="20"/>
          <w:szCs w:val="20"/>
        </w:rPr>
        <w:t xml:space="preserve"> Bonus proposal to a lower position in the ranking. They based this determination on their understanding from HUD instruction that it would not affect the chance of the DV Bonus being funded (as it would be evaluated independent of the ranking); however, if existing programs were ranked too low it would jeopardize renewal of that funding. Since jeopardizing existing programs could result in significant numbers of persons becoming homeless and since the DV Bonus would be evaluated independently, the ranking </w:t>
      </w:r>
      <w:r w:rsidR="00BB6F36">
        <w:rPr>
          <w:rFonts w:ascii="Georgia" w:hAnsi="Georgia"/>
          <w:sz w:val="20"/>
          <w:szCs w:val="20"/>
        </w:rPr>
        <w:t xml:space="preserve">change was made. </w:t>
      </w:r>
      <w:r w:rsidR="00450FBE" w:rsidRPr="00A27C59">
        <w:rPr>
          <w:rFonts w:ascii="Georgia" w:hAnsi="Georgia"/>
          <w:sz w:val="20"/>
          <w:szCs w:val="20"/>
        </w:rPr>
        <w:t>Recommendation</w:t>
      </w:r>
      <w:r w:rsidR="00BB6F36">
        <w:rPr>
          <w:rFonts w:ascii="Georgia" w:hAnsi="Georgia"/>
          <w:sz w:val="20"/>
          <w:szCs w:val="20"/>
        </w:rPr>
        <w:t xml:space="preserve"> was made for future funding/ranking processes to call an in person meeting of the committee so ranking changes can be better discussed and</w:t>
      </w:r>
      <w:r w:rsidR="00450FBE" w:rsidRPr="00A27C59">
        <w:rPr>
          <w:rFonts w:ascii="Georgia" w:hAnsi="Georgia"/>
          <w:sz w:val="20"/>
          <w:szCs w:val="20"/>
        </w:rPr>
        <w:t xml:space="preserve"> recommendation</w:t>
      </w:r>
      <w:r w:rsidR="00BB6F36">
        <w:rPr>
          <w:rFonts w:ascii="Georgia" w:hAnsi="Georgia"/>
          <w:sz w:val="20"/>
          <w:szCs w:val="20"/>
        </w:rPr>
        <w:t>s understood</w:t>
      </w:r>
      <w:r w:rsidR="00450FBE" w:rsidRPr="00A27C59">
        <w:rPr>
          <w:rFonts w:ascii="Georgia" w:hAnsi="Georgia"/>
          <w:sz w:val="20"/>
          <w:szCs w:val="20"/>
        </w:rPr>
        <w:t xml:space="preserve">. This would assist with transparency. </w:t>
      </w:r>
    </w:p>
    <w:p w:rsidR="00FC4E68" w:rsidRPr="00A27C59" w:rsidRDefault="00FC4E68" w:rsidP="00253720">
      <w:pPr>
        <w:jc w:val="left"/>
        <w:rPr>
          <w:rFonts w:ascii="Georgia" w:hAnsi="Georgia"/>
          <w:sz w:val="20"/>
          <w:szCs w:val="20"/>
        </w:rPr>
      </w:pPr>
      <w:r w:rsidRPr="00A27C59">
        <w:rPr>
          <w:rFonts w:ascii="Georgia" w:hAnsi="Georgia"/>
          <w:i/>
          <w:sz w:val="20"/>
          <w:szCs w:val="20"/>
        </w:rPr>
        <w:t>Lansing School District:</w:t>
      </w:r>
      <w:r w:rsidR="00B90C5A" w:rsidRPr="00A27C59">
        <w:rPr>
          <w:rFonts w:ascii="Georgia" w:hAnsi="Georgia"/>
          <w:sz w:val="20"/>
          <w:szCs w:val="20"/>
        </w:rPr>
        <w:t xml:space="preserve"> Boys small underwear is needed. Upcoming meeting for homeless liaisons in October. Rose will be attending the National Conference for Educating Homeless Children. New Superintendent, Mark Coscarelli. </w:t>
      </w:r>
    </w:p>
    <w:p w:rsidR="00667748" w:rsidRDefault="00667748" w:rsidP="00253720">
      <w:pPr>
        <w:jc w:val="left"/>
        <w:rPr>
          <w:rFonts w:ascii="Georgia" w:hAnsi="Georgia"/>
          <w:b/>
          <w:sz w:val="20"/>
          <w:szCs w:val="20"/>
        </w:rPr>
      </w:pPr>
    </w:p>
    <w:p w:rsidR="006C352A" w:rsidRPr="00A27C59" w:rsidRDefault="00FC4E68" w:rsidP="00253720">
      <w:pPr>
        <w:jc w:val="left"/>
        <w:rPr>
          <w:rFonts w:ascii="Georgia" w:hAnsi="Georgia"/>
          <w:sz w:val="20"/>
          <w:szCs w:val="20"/>
        </w:rPr>
      </w:pPr>
      <w:r w:rsidRPr="00A27C59">
        <w:rPr>
          <w:rFonts w:ascii="Georgia" w:hAnsi="Georgia"/>
          <w:b/>
          <w:sz w:val="20"/>
          <w:szCs w:val="20"/>
        </w:rPr>
        <w:lastRenderedPageBreak/>
        <w:t xml:space="preserve">Old Business: </w:t>
      </w:r>
      <w:r w:rsidR="00667748">
        <w:rPr>
          <w:rFonts w:ascii="Georgia" w:hAnsi="Georgia"/>
          <w:sz w:val="20"/>
          <w:szCs w:val="20"/>
        </w:rPr>
        <w:t>Susan announced that agencies must be p</w:t>
      </w:r>
      <w:r w:rsidR="00B90C5A" w:rsidRPr="00A27C59">
        <w:rPr>
          <w:rFonts w:ascii="Georgia" w:hAnsi="Georgia"/>
          <w:sz w:val="20"/>
          <w:szCs w:val="20"/>
        </w:rPr>
        <w:t xml:space="preserve">aid by the date of the meeting to vote. </w:t>
      </w:r>
    </w:p>
    <w:p w:rsidR="00667748" w:rsidRDefault="00667748" w:rsidP="00253720">
      <w:pPr>
        <w:jc w:val="left"/>
        <w:rPr>
          <w:rFonts w:ascii="Georgia" w:hAnsi="Georgia"/>
          <w:b/>
          <w:sz w:val="20"/>
          <w:szCs w:val="20"/>
        </w:rPr>
      </w:pPr>
    </w:p>
    <w:p w:rsidR="00F42DEE" w:rsidRPr="00A27C59" w:rsidRDefault="00FC4E68" w:rsidP="00253720">
      <w:pPr>
        <w:jc w:val="left"/>
        <w:rPr>
          <w:rFonts w:ascii="Georgia" w:hAnsi="Georgia"/>
          <w:sz w:val="20"/>
          <w:szCs w:val="20"/>
        </w:rPr>
      </w:pPr>
      <w:r w:rsidRPr="00A27C59">
        <w:rPr>
          <w:rFonts w:ascii="Georgia" w:hAnsi="Georgia"/>
          <w:b/>
          <w:sz w:val="20"/>
          <w:szCs w:val="20"/>
        </w:rPr>
        <w:t>New Business</w:t>
      </w:r>
      <w:r w:rsidRPr="00A27C59">
        <w:rPr>
          <w:rFonts w:ascii="Georgia" w:hAnsi="Georgia"/>
          <w:sz w:val="20"/>
          <w:szCs w:val="20"/>
        </w:rPr>
        <w:t xml:space="preserve">: </w:t>
      </w:r>
      <w:r w:rsidR="00B90C5A" w:rsidRPr="00A27C59">
        <w:rPr>
          <w:rFonts w:ascii="Georgia" w:hAnsi="Georgia"/>
          <w:sz w:val="20"/>
          <w:szCs w:val="20"/>
        </w:rPr>
        <w:t xml:space="preserve">CMH </w:t>
      </w:r>
      <w:r w:rsidR="00667748">
        <w:rPr>
          <w:rFonts w:ascii="Georgia" w:hAnsi="Georgia"/>
          <w:sz w:val="20"/>
          <w:szCs w:val="20"/>
        </w:rPr>
        <w:t xml:space="preserve">talked about a </w:t>
      </w:r>
      <w:r w:rsidR="00B90C5A" w:rsidRPr="00A27C59">
        <w:rPr>
          <w:rFonts w:ascii="Georgia" w:hAnsi="Georgia"/>
          <w:sz w:val="20"/>
          <w:szCs w:val="20"/>
        </w:rPr>
        <w:t>housing</w:t>
      </w:r>
      <w:r w:rsidR="00667748">
        <w:rPr>
          <w:rFonts w:ascii="Georgia" w:hAnsi="Georgia"/>
          <w:sz w:val="20"/>
          <w:szCs w:val="20"/>
        </w:rPr>
        <w:t xml:space="preserve"> issue they are experiencing.</w:t>
      </w:r>
      <w:r w:rsidR="00B90C5A" w:rsidRPr="00A27C59">
        <w:rPr>
          <w:rFonts w:ascii="Georgia" w:hAnsi="Georgia"/>
          <w:sz w:val="20"/>
          <w:szCs w:val="20"/>
        </w:rPr>
        <w:t xml:space="preserve"> Adult Foster Care providers that accept Medicaid, have had additional stressors including not having enough staff for the housing situations. 6 or seven Adult Foster cares have closed in the last few years and only one has opened. One provider was audited and all four homes were closed. Then another provider closed four more. </w:t>
      </w:r>
      <w:r w:rsidR="0086622B" w:rsidRPr="00A27C59">
        <w:rPr>
          <w:rFonts w:ascii="Georgia" w:hAnsi="Georgia"/>
          <w:sz w:val="20"/>
          <w:szCs w:val="20"/>
        </w:rPr>
        <w:t xml:space="preserve">35 majorly mentally ill people to rehouse over the summer. Anticipating more closures, and wanted the group to know. </w:t>
      </w:r>
    </w:p>
    <w:p w:rsidR="00667748" w:rsidRDefault="00667748" w:rsidP="00253720">
      <w:pPr>
        <w:jc w:val="left"/>
        <w:rPr>
          <w:rFonts w:ascii="Georgia" w:hAnsi="Georgia"/>
          <w:b/>
          <w:sz w:val="20"/>
          <w:szCs w:val="20"/>
        </w:rPr>
      </w:pPr>
    </w:p>
    <w:p w:rsidR="00253720" w:rsidRPr="00A27C59" w:rsidRDefault="00FC4E68" w:rsidP="00253720">
      <w:pPr>
        <w:jc w:val="left"/>
        <w:rPr>
          <w:rFonts w:ascii="Georgia" w:hAnsi="Georgia"/>
          <w:sz w:val="20"/>
          <w:szCs w:val="20"/>
        </w:rPr>
      </w:pPr>
      <w:r w:rsidRPr="00A27C59">
        <w:rPr>
          <w:rFonts w:ascii="Georgia" w:hAnsi="Georgia"/>
          <w:b/>
          <w:sz w:val="20"/>
          <w:szCs w:val="20"/>
        </w:rPr>
        <w:t xml:space="preserve">Adjournment: </w:t>
      </w:r>
      <w:r w:rsidR="00F42DEE">
        <w:rPr>
          <w:rFonts w:ascii="Georgia" w:hAnsi="Georgia"/>
          <w:sz w:val="20"/>
          <w:szCs w:val="20"/>
        </w:rPr>
        <w:t>Mark m</w:t>
      </w:r>
      <w:r w:rsidR="00A27C59" w:rsidRPr="00A27C59">
        <w:rPr>
          <w:rFonts w:ascii="Georgia" w:hAnsi="Georgia"/>
          <w:sz w:val="20"/>
          <w:szCs w:val="20"/>
        </w:rPr>
        <w:t xml:space="preserve">ade </w:t>
      </w:r>
      <w:r w:rsidR="00F42DEE">
        <w:rPr>
          <w:rFonts w:ascii="Georgia" w:hAnsi="Georgia"/>
          <w:sz w:val="20"/>
          <w:szCs w:val="20"/>
        </w:rPr>
        <w:t xml:space="preserve">a motion to adjourn. </w:t>
      </w:r>
      <w:r w:rsidR="00A27C59" w:rsidRPr="00A27C59">
        <w:rPr>
          <w:rFonts w:ascii="Georgia" w:hAnsi="Georgia"/>
          <w:sz w:val="20"/>
          <w:szCs w:val="20"/>
        </w:rPr>
        <w:t xml:space="preserve">All in favor. Meeting adjourned at </w:t>
      </w:r>
      <w:r w:rsidR="00F42DEE">
        <w:rPr>
          <w:rFonts w:ascii="Georgia" w:hAnsi="Georgia"/>
          <w:sz w:val="20"/>
          <w:szCs w:val="20"/>
        </w:rPr>
        <w:t>11:04am</w:t>
      </w:r>
    </w:p>
    <w:sectPr w:rsidR="00253720" w:rsidRPr="00A27C59" w:rsidSect="00A27C59">
      <w:pgSz w:w="12240" w:h="15840"/>
      <w:pgMar w:top="432"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4D"/>
    <w:rsid w:val="0013009C"/>
    <w:rsid w:val="00253720"/>
    <w:rsid w:val="003F144D"/>
    <w:rsid w:val="00450FBE"/>
    <w:rsid w:val="0056644A"/>
    <w:rsid w:val="005C5723"/>
    <w:rsid w:val="00667748"/>
    <w:rsid w:val="006C352A"/>
    <w:rsid w:val="006D42E8"/>
    <w:rsid w:val="006D6A30"/>
    <w:rsid w:val="0086622B"/>
    <w:rsid w:val="008C2028"/>
    <w:rsid w:val="00972E9E"/>
    <w:rsid w:val="009D0B7D"/>
    <w:rsid w:val="009E0563"/>
    <w:rsid w:val="00A1090B"/>
    <w:rsid w:val="00A27C59"/>
    <w:rsid w:val="00B338C1"/>
    <w:rsid w:val="00B57B03"/>
    <w:rsid w:val="00B90C5A"/>
    <w:rsid w:val="00BB6F36"/>
    <w:rsid w:val="00C15F8F"/>
    <w:rsid w:val="00E36D9A"/>
    <w:rsid w:val="00E90DC3"/>
    <w:rsid w:val="00F42DEE"/>
    <w:rsid w:val="00F61225"/>
    <w:rsid w:val="00F878D8"/>
    <w:rsid w:val="00FC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A2BBF-F4D7-4C15-A0F7-4A819681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Redd</dc:creator>
  <cp:lastModifiedBy>Meaghan Redd</cp:lastModifiedBy>
  <cp:revision>2</cp:revision>
  <dcterms:created xsi:type="dcterms:W3CDTF">2019-10-28T16:32:00Z</dcterms:created>
  <dcterms:modified xsi:type="dcterms:W3CDTF">2019-10-28T16:32:00Z</dcterms:modified>
</cp:coreProperties>
</file>