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12" w:rsidRPr="00AF0A62" w:rsidRDefault="0004271F" w:rsidP="0004271F">
      <w:pPr>
        <w:rPr>
          <w:rFonts w:ascii="Georgia" w:hAnsi="Georgia"/>
        </w:rPr>
      </w:pPr>
      <w:r w:rsidRPr="00AF0A62">
        <w:rPr>
          <w:rFonts w:ascii="Georgia" w:hAnsi="Georgia"/>
        </w:rPr>
        <w:t>Capital Region Housing Collaborative</w:t>
      </w:r>
    </w:p>
    <w:p w:rsidR="0004271F" w:rsidRPr="00AF0A62" w:rsidRDefault="0004271F" w:rsidP="0004271F">
      <w:pPr>
        <w:rPr>
          <w:rFonts w:ascii="Georgia" w:hAnsi="Georgia"/>
        </w:rPr>
      </w:pPr>
      <w:r w:rsidRPr="00AF0A62">
        <w:rPr>
          <w:rFonts w:ascii="Georgia" w:hAnsi="Georgia"/>
        </w:rPr>
        <w:t>October 17, 2019</w:t>
      </w:r>
    </w:p>
    <w:p w:rsidR="0004271F" w:rsidRPr="00AF0A62" w:rsidRDefault="0004271F" w:rsidP="0004271F">
      <w:pPr>
        <w:rPr>
          <w:rFonts w:ascii="Georgia" w:hAnsi="Georgia"/>
        </w:rPr>
      </w:pPr>
      <w:r w:rsidRPr="00AF0A62">
        <w:rPr>
          <w:rFonts w:ascii="Georgia" w:hAnsi="Georgia"/>
        </w:rPr>
        <w:t xml:space="preserve">Annual Meeting </w:t>
      </w:r>
    </w:p>
    <w:p w:rsidR="0004271F" w:rsidRPr="00AF0A62" w:rsidRDefault="0004271F" w:rsidP="0004271F">
      <w:pPr>
        <w:rPr>
          <w:rFonts w:ascii="Georgia" w:hAnsi="Georgia"/>
        </w:rPr>
      </w:pPr>
      <w:r w:rsidRPr="00AF0A62">
        <w:rPr>
          <w:rFonts w:ascii="Georgia" w:hAnsi="Georgia"/>
        </w:rPr>
        <w:t>Advent House</w:t>
      </w:r>
    </w:p>
    <w:p w:rsidR="0004271F" w:rsidRPr="00AF0A62" w:rsidRDefault="0004271F" w:rsidP="0004271F">
      <w:pPr>
        <w:rPr>
          <w:rFonts w:ascii="Georgia" w:hAnsi="Georgia"/>
        </w:rPr>
      </w:pPr>
    </w:p>
    <w:p w:rsidR="0004271F" w:rsidRPr="00DA159E" w:rsidRDefault="0004271F" w:rsidP="0004271F">
      <w:pPr>
        <w:jc w:val="left"/>
        <w:rPr>
          <w:rFonts w:ascii="Georgia" w:hAnsi="Georgia"/>
          <w:b/>
          <w:sz w:val="20"/>
          <w:szCs w:val="20"/>
        </w:rPr>
      </w:pPr>
      <w:r w:rsidRPr="00DA159E">
        <w:rPr>
          <w:rFonts w:ascii="Georgia" w:hAnsi="Georgia"/>
          <w:b/>
          <w:sz w:val="20"/>
          <w:szCs w:val="20"/>
        </w:rPr>
        <w:t>Called to Order</w:t>
      </w:r>
    </w:p>
    <w:p w:rsidR="0004271F" w:rsidRPr="00DA159E" w:rsidRDefault="0004271F" w:rsidP="0004271F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Meeting was called to order at 9: 37 am</w:t>
      </w:r>
    </w:p>
    <w:p w:rsidR="0004271F" w:rsidRPr="00DA159E" w:rsidRDefault="0004271F" w:rsidP="0004271F">
      <w:pPr>
        <w:jc w:val="left"/>
        <w:rPr>
          <w:rFonts w:ascii="Georgia" w:hAnsi="Georgia"/>
          <w:sz w:val="20"/>
          <w:szCs w:val="20"/>
        </w:rPr>
      </w:pPr>
    </w:p>
    <w:p w:rsidR="00EB47CE" w:rsidRPr="00DA159E" w:rsidRDefault="0004271F" w:rsidP="00EB47CE">
      <w:pPr>
        <w:jc w:val="left"/>
        <w:rPr>
          <w:rFonts w:ascii="Georgia" w:hAnsi="Georgia"/>
          <w:b/>
          <w:sz w:val="20"/>
          <w:szCs w:val="20"/>
        </w:rPr>
      </w:pPr>
      <w:r w:rsidRPr="00DA159E">
        <w:rPr>
          <w:rFonts w:ascii="Georgia" w:hAnsi="Georgia"/>
          <w:b/>
          <w:sz w:val="20"/>
          <w:szCs w:val="20"/>
        </w:rPr>
        <w:t>Minute approval</w:t>
      </w:r>
    </w:p>
    <w:p w:rsidR="00EB47CE" w:rsidRPr="00DA159E" w:rsidRDefault="00EB47CE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R</w:t>
      </w:r>
      <w:r w:rsidR="00DF3B3C" w:rsidRPr="00DA159E">
        <w:rPr>
          <w:rFonts w:ascii="Georgia" w:hAnsi="Georgia"/>
          <w:sz w:val="20"/>
          <w:szCs w:val="20"/>
        </w:rPr>
        <w:t xml:space="preserve">ich </w:t>
      </w:r>
      <w:r w:rsidR="001F2F55" w:rsidRPr="00DA159E">
        <w:rPr>
          <w:rFonts w:ascii="Georgia" w:hAnsi="Georgia"/>
          <w:sz w:val="20"/>
          <w:szCs w:val="20"/>
        </w:rPr>
        <w:t xml:space="preserve">Howard </w:t>
      </w:r>
      <w:r w:rsidR="00DF3B3C" w:rsidRPr="00DA159E">
        <w:rPr>
          <w:rFonts w:ascii="Georgia" w:hAnsi="Georgia"/>
          <w:sz w:val="20"/>
          <w:szCs w:val="20"/>
        </w:rPr>
        <w:t>made</w:t>
      </w:r>
      <w:r w:rsidR="0004271F" w:rsidRPr="00DA159E">
        <w:rPr>
          <w:rFonts w:ascii="Georgia" w:hAnsi="Georgia"/>
          <w:sz w:val="20"/>
          <w:szCs w:val="20"/>
        </w:rPr>
        <w:t xml:space="preserve"> a motion to approve m</w:t>
      </w:r>
      <w:r w:rsidRPr="00DA159E">
        <w:rPr>
          <w:rFonts w:ascii="Georgia" w:hAnsi="Georgia"/>
          <w:sz w:val="20"/>
          <w:szCs w:val="20"/>
        </w:rPr>
        <w:t>inutes. Jenny</w:t>
      </w:r>
      <w:r w:rsidR="00B13240" w:rsidRPr="00DA159E">
        <w:rPr>
          <w:rFonts w:ascii="Georgia" w:hAnsi="Georgia"/>
          <w:sz w:val="20"/>
          <w:szCs w:val="20"/>
        </w:rPr>
        <w:t xml:space="preserve"> </w:t>
      </w:r>
      <w:r w:rsidR="001F2F55" w:rsidRPr="00DA159E">
        <w:rPr>
          <w:rFonts w:ascii="Georgia" w:hAnsi="Georgia"/>
          <w:sz w:val="20"/>
          <w:szCs w:val="20"/>
        </w:rPr>
        <w:t>Leaf</w:t>
      </w:r>
      <w:r w:rsidRPr="00DA159E">
        <w:rPr>
          <w:rFonts w:ascii="Georgia" w:hAnsi="Georgia"/>
          <w:sz w:val="20"/>
          <w:szCs w:val="20"/>
        </w:rPr>
        <w:t xml:space="preserve"> Seconds. No discussion. </w:t>
      </w:r>
    </w:p>
    <w:p w:rsidR="00EB47CE" w:rsidRPr="00DA159E" w:rsidRDefault="00EB47CE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 xml:space="preserve">All in favor. Motion passes. </w:t>
      </w:r>
    </w:p>
    <w:p w:rsidR="00EB47CE" w:rsidRPr="00DA159E" w:rsidRDefault="00EB47CE" w:rsidP="00EB47CE">
      <w:pPr>
        <w:jc w:val="left"/>
        <w:rPr>
          <w:rFonts w:ascii="Georgia" w:hAnsi="Georgia"/>
          <w:sz w:val="20"/>
          <w:szCs w:val="20"/>
        </w:rPr>
      </w:pPr>
    </w:p>
    <w:p w:rsidR="0004271F" w:rsidRPr="00DA159E" w:rsidRDefault="0004271F" w:rsidP="00EB47CE">
      <w:pPr>
        <w:jc w:val="left"/>
        <w:rPr>
          <w:rFonts w:ascii="Georgia" w:hAnsi="Georgia"/>
          <w:b/>
          <w:sz w:val="20"/>
          <w:szCs w:val="20"/>
        </w:rPr>
      </w:pPr>
      <w:r w:rsidRPr="00DA159E">
        <w:rPr>
          <w:rFonts w:ascii="Georgia" w:hAnsi="Georgia"/>
          <w:b/>
          <w:sz w:val="20"/>
          <w:szCs w:val="20"/>
        </w:rPr>
        <w:t>Ballot Distribution</w:t>
      </w:r>
    </w:p>
    <w:p w:rsidR="0004271F" w:rsidRPr="00DA159E" w:rsidRDefault="0004271F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 xml:space="preserve">Ballots were distributed to the members who had paid their dues, as well as two agencies that said they </w:t>
      </w:r>
      <w:r w:rsidR="00DF3B3C" w:rsidRPr="00DA159E">
        <w:rPr>
          <w:rFonts w:ascii="Georgia" w:hAnsi="Georgia"/>
          <w:sz w:val="20"/>
          <w:szCs w:val="20"/>
        </w:rPr>
        <w:t xml:space="preserve">would get the check in the mail. </w:t>
      </w:r>
    </w:p>
    <w:p w:rsidR="00DF3B3C" w:rsidRPr="00DA159E" w:rsidRDefault="00DF3B3C" w:rsidP="00EB47CE">
      <w:pPr>
        <w:jc w:val="left"/>
        <w:rPr>
          <w:rFonts w:ascii="Georgia" w:hAnsi="Georgia"/>
          <w:sz w:val="20"/>
          <w:szCs w:val="20"/>
        </w:rPr>
      </w:pPr>
    </w:p>
    <w:p w:rsidR="00DF3B3C" w:rsidRPr="00DA159E" w:rsidRDefault="001F2F55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The first ballot was a by-</w:t>
      </w:r>
      <w:r w:rsidR="00DF3B3C" w:rsidRPr="00DA159E">
        <w:rPr>
          <w:rFonts w:ascii="Georgia" w:hAnsi="Georgia"/>
          <w:sz w:val="20"/>
          <w:szCs w:val="20"/>
        </w:rPr>
        <w:t xml:space="preserve">law change. The vote concerned moving one of the voted positions to an appointed position for DHS. </w:t>
      </w:r>
      <w:r w:rsidR="00DA159E">
        <w:rPr>
          <w:rFonts w:ascii="Georgia" w:hAnsi="Georgia"/>
          <w:sz w:val="20"/>
          <w:szCs w:val="20"/>
        </w:rPr>
        <w:t xml:space="preserve"> </w:t>
      </w:r>
      <w:r w:rsidRPr="00DA159E">
        <w:rPr>
          <w:rFonts w:ascii="Georgia" w:hAnsi="Georgia"/>
          <w:sz w:val="20"/>
          <w:szCs w:val="20"/>
        </w:rPr>
        <w:t>The by-</w:t>
      </w:r>
      <w:r w:rsidR="00DF3B3C" w:rsidRPr="00DA159E">
        <w:rPr>
          <w:rFonts w:ascii="Georgia" w:hAnsi="Georgia"/>
          <w:sz w:val="20"/>
          <w:szCs w:val="20"/>
        </w:rPr>
        <w:t xml:space="preserve">law change passed. </w:t>
      </w:r>
    </w:p>
    <w:p w:rsidR="00DF3B3C" w:rsidRPr="00DA159E" w:rsidRDefault="00DF3B3C" w:rsidP="00EB47CE">
      <w:pPr>
        <w:jc w:val="left"/>
        <w:rPr>
          <w:rFonts w:ascii="Georgia" w:hAnsi="Georgia"/>
          <w:sz w:val="20"/>
          <w:szCs w:val="20"/>
        </w:rPr>
      </w:pPr>
    </w:p>
    <w:p w:rsidR="00AF0A62" w:rsidRPr="00DA159E" w:rsidRDefault="00DF3B3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 xml:space="preserve">The second ballots were distributed. </w:t>
      </w:r>
      <w:r w:rsidR="00AF0A62" w:rsidRPr="00DA159E">
        <w:rPr>
          <w:rFonts w:ascii="Georgia" w:hAnsi="Georgia"/>
          <w:sz w:val="20"/>
          <w:szCs w:val="20"/>
        </w:rPr>
        <w:t>The following were on the ballot:</w:t>
      </w:r>
    </w:p>
    <w:p w:rsidR="00AF0A62" w:rsidRPr="00DA159E" w:rsidRDefault="00AF0A62" w:rsidP="00AF0A62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Jenny</w:t>
      </w:r>
      <w:r w:rsidR="00C47740">
        <w:rPr>
          <w:rFonts w:ascii="Georgia" w:hAnsi="Georgia"/>
          <w:sz w:val="20"/>
          <w:szCs w:val="20"/>
        </w:rPr>
        <w:t xml:space="preserve"> Leaf</w:t>
      </w:r>
      <w:r w:rsidR="00B13240" w:rsidRPr="00DA159E">
        <w:rPr>
          <w:rFonts w:ascii="Georgia" w:hAnsi="Georgia"/>
          <w:sz w:val="20"/>
          <w:szCs w:val="20"/>
        </w:rPr>
        <w:t xml:space="preserve">   </w:t>
      </w:r>
      <w:r w:rsidRPr="00DA159E">
        <w:rPr>
          <w:rFonts w:ascii="Georgia" w:hAnsi="Georgia"/>
          <w:sz w:val="20"/>
          <w:szCs w:val="20"/>
        </w:rPr>
        <w:t>Brigitte</w:t>
      </w:r>
      <w:r w:rsidR="00C47740">
        <w:rPr>
          <w:rFonts w:ascii="Georgia" w:hAnsi="Georgia"/>
          <w:sz w:val="20"/>
          <w:szCs w:val="20"/>
        </w:rPr>
        <w:t xml:space="preserve"> </w:t>
      </w:r>
      <w:proofErr w:type="spellStart"/>
      <w:r w:rsidR="00C47740">
        <w:rPr>
          <w:rFonts w:ascii="Georgia" w:hAnsi="Georgia"/>
          <w:sz w:val="20"/>
          <w:szCs w:val="20"/>
        </w:rPr>
        <w:t>Gundren</w:t>
      </w:r>
      <w:proofErr w:type="spellEnd"/>
      <w:r w:rsidR="00B13240" w:rsidRPr="00DA159E">
        <w:rPr>
          <w:rFonts w:ascii="Georgia" w:hAnsi="Georgia"/>
          <w:sz w:val="20"/>
          <w:szCs w:val="20"/>
        </w:rPr>
        <w:t xml:space="preserve">   </w:t>
      </w:r>
      <w:r w:rsidRPr="00DA159E">
        <w:rPr>
          <w:rFonts w:ascii="Georgia" w:hAnsi="Georgia"/>
          <w:sz w:val="20"/>
          <w:szCs w:val="20"/>
        </w:rPr>
        <w:t>Susan</w:t>
      </w:r>
      <w:r w:rsidR="00C47740">
        <w:rPr>
          <w:rFonts w:ascii="Georgia" w:hAnsi="Georgia"/>
          <w:sz w:val="20"/>
          <w:szCs w:val="20"/>
        </w:rPr>
        <w:t xml:space="preserve"> Cancro</w:t>
      </w:r>
      <w:r w:rsidR="00B13240" w:rsidRPr="00DA159E">
        <w:rPr>
          <w:rFonts w:ascii="Georgia" w:hAnsi="Georgia"/>
          <w:sz w:val="20"/>
          <w:szCs w:val="20"/>
        </w:rPr>
        <w:t xml:space="preserve">   </w:t>
      </w:r>
      <w:r w:rsidRPr="00DA159E">
        <w:rPr>
          <w:rFonts w:ascii="Georgia" w:hAnsi="Georgia"/>
          <w:sz w:val="20"/>
          <w:szCs w:val="20"/>
        </w:rPr>
        <w:t>Liza</w:t>
      </w:r>
      <w:r w:rsidR="00C47740">
        <w:rPr>
          <w:rFonts w:ascii="Georgia" w:hAnsi="Georgia"/>
          <w:sz w:val="20"/>
          <w:szCs w:val="20"/>
        </w:rPr>
        <w:t xml:space="preserve"> Rios</w:t>
      </w:r>
      <w:r w:rsidRPr="00DA159E">
        <w:rPr>
          <w:rFonts w:ascii="Georgia" w:hAnsi="Georgia"/>
          <w:sz w:val="20"/>
          <w:szCs w:val="20"/>
        </w:rPr>
        <w:t xml:space="preserve"> </w:t>
      </w:r>
      <w:r w:rsidR="00B13240" w:rsidRPr="00DA159E">
        <w:rPr>
          <w:rFonts w:ascii="Georgia" w:hAnsi="Georgia"/>
          <w:sz w:val="20"/>
          <w:szCs w:val="20"/>
        </w:rPr>
        <w:t xml:space="preserve">   </w:t>
      </w:r>
      <w:r w:rsidRPr="00DA159E">
        <w:rPr>
          <w:rFonts w:ascii="Georgia" w:hAnsi="Georgia"/>
          <w:sz w:val="20"/>
          <w:szCs w:val="20"/>
        </w:rPr>
        <w:t>Patrick</w:t>
      </w:r>
      <w:r w:rsidR="00C47740">
        <w:rPr>
          <w:rFonts w:ascii="Georgia" w:hAnsi="Georgia"/>
          <w:sz w:val="20"/>
          <w:szCs w:val="20"/>
        </w:rPr>
        <w:t xml:space="preserve"> Patterson</w:t>
      </w:r>
      <w:r w:rsidR="00B13240" w:rsidRPr="00DA159E">
        <w:rPr>
          <w:rFonts w:ascii="Georgia" w:hAnsi="Georgia"/>
          <w:sz w:val="20"/>
          <w:szCs w:val="20"/>
        </w:rPr>
        <w:t xml:space="preserve">   </w:t>
      </w:r>
      <w:proofErr w:type="spellStart"/>
      <w:r w:rsidRPr="00DA159E">
        <w:rPr>
          <w:rFonts w:ascii="Georgia" w:hAnsi="Georgia"/>
          <w:sz w:val="20"/>
          <w:szCs w:val="20"/>
        </w:rPr>
        <w:t>Rawley</w:t>
      </w:r>
      <w:proofErr w:type="spellEnd"/>
      <w:r w:rsidR="00C47740">
        <w:rPr>
          <w:rFonts w:ascii="Georgia" w:hAnsi="Georgia"/>
          <w:sz w:val="20"/>
          <w:szCs w:val="20"/>
        </w:rPr>
        <w:t xml:space="preserve"> Van </w:t>
      </w:r>
      <w:proofErr w:type="spellStart"/>
      <w:r w:rsidR="00C47740">
        <w:rPr>
          <w:rFonts w:ascii="Georgia" w:hAnsi="Georgia"/>
          <w:sz w:val="20"/>
          <w:szCs w:val="20"/>
        </w:rPr>
        <w:t>Fossen</w:t>
      </w:r>
      <w:proofErr w:type="spellEnd"/>
    </w:p>
    <w:p w:rsidR="00EB47CE" w:rsidRPr="00DA159E" w:rsidRDefault="00EB47CE" w:rsidP="00EB47CE">
      <w:pPr>
        <w:jc w:val="left"/>
        <w:rPr>
          <w:rFonts w:ascii="Georgia" w:hAnsi="Georgia"/>
          <w:sz w:val="20"/>
          <w:szCs w:val="20"/>
        </w:rPr>
      </w:pPr>
    </w:p>
    <w:p w:rsidR="00DF3B3C" w:rsidRDefault="00DF3B3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 xml:space="preserve">The Ballots were collected and tallied. </w:t>
      </w:r>
    </w:p>
    <w:p w:rsidR="00DF3B3C" w:rsidRPr="00DA159E" w:rsidRDefault="00DF3B3C" w:rsidP="00EB47CE">
      <w:pPr>
        <w:jc w:val="left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EB47CE" w:rsidRPr="00DA159E" w:rsidRDefault="00DF3B3C" w:rsidP="00EB47CE">
      <w:pPr>
        <w:jc w:val="left"/>
        <w:rPr>
          <w:rFonts w:ascii="Georgia" w:hAnsi="Georgia"/>
          <w:b/>
          <w:sz w:val="20"/>
          <w:szCs w:val="20"/>
        </w:rPr>
      </w:pPr>
      <w:r w:rsidRPr="00DA159E">
        <w:rPr>
          <w:rFonts w:ascii="Georgia" w:hAnsi="Georgia"/>
          <w:b/>
          <w:sz w:val="20"/>
          <w:szCs w:val="20"/>
        </w:rPr>
        <w:t>Speaker</w:t>
      </w:r>
      <w:r w:rsidR="00EB47CE" w:rsidRPr="00DA159E">
        <w:rPr>
          <w:rFonts w:ascii="Georgia" w:hAnsi="Georgia"/>
          <w:b/>
          <w:sz w:val="20"/>
          <w:szCs w:val="20"/>
        </w:rPr>
        <w:t xml:space="preserve"> </w:t>
      </w:r>
    </w:p>
    <w:p w:rsidR="00DF3B3C" w:rsidRPr="00DA159E" w:rsidRDefault="00DF3B3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 xml:space="preserve">Dr. Johnson from OCOF, City of Lansing introduced </w:t>
      </w:r>
      <w:r w:rsidR="001F2F55" w:rsidRPr="00DA159E">
        <w:rPr>
          <w:rFonts w:ascii="Georgia" w:hAnsi="Georgia"/>
          <w:sz w:val="20"/>
          <w:szCs w:val="20"/>
        </w:rPr>
        <w:t xml:space="preserve">William Bacon, </w:t>
      </w:r>
      <w:r w:rsidRPr="00DA159E">
        <w:rPr>
          <w:rFonts w:ascii="Georgia" w:hAnsi="Georgia"/>
          <w:sz w:val="20"/>
          <w:szCs w:val="20"/>
        </w:rPr>
        <w:t xml:space="preserve">from Huntington Bank. </w:t>
      </w:r>
      <w:r w:rsidR="001F2F55" w:rsidRPr="00DA159E">
        <w:rPr>
          <w:rFonts w:ascii="Georgia" w:hAnsi="Georgia"/>
          <w:sz w:val="20"/>
          <w:szCs w:val="20"/>
        </w:rPr>
        <w:t>(William.R.Bacon@huntington.com)</w:t>
      </w:r>
    </w:p>
    <w:p w:rsidR="00EB47CE" w:rsidRPr="00DA159E" w:rsidRDefault="00DF3B3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He updated the group on a few programs available at the bank. Sp</w:t>
      </w:r>
      <w:r w:rsidR="00AF0A62" w:rsidRPr="00DA159E">
        <w:rPr>
          <w:rFonts w:ascii="Georgia" w:hAnsi="Georgia"/>
          <w:sz w:val="20"/>
          <w:szCs w:val="20"/>
        </w:rPr>
        <w:t>ecifically programs to help non-</w:t>
      </w:r>
      <w:r w:rsidRPr="00DA159E">
        <w:rPr>
          <w:rFonts w:ascii="Georgia" w:hAnsi="Georgia"/>
          <w:sz w:val="20"/>
          <w:szCs w:val="20"/>
        </w:rPr>
        <w:t xml:space="preserve">profits and agencies. </w:t>
      </w:r>
    </w:p>
    <w:p w:rsidR="00DF3B3C" w:rsidRPr="00DA159E" w:rsidRDefault="00DF3B3C" w:rsidP="00EB47CE">
      <w:pPr>
        <w:jc w:val="left"/>
        <w:rPr>
          <w:rFonts w:ascii="Georgia" w:hAnsi="Georgia"/>
          <w:sz w:val="20"/>
          <w:szCs w:val="20"/>
        </w:rPr>
      </w:pPr>
    </w:p>
    <w:p w:rsidR="00AF0A62" w:rsidRPr="00DA159E" w:rsidRDefault="00AF0A62" w:rsidP="00EB47CE">
      <w:pPr>
        <w:jc w:val="left"/>
        <w:rPr>
          <w:rFonts w:ascii="Georgia" w:hAnsi="Georgia"/>
          <w:b/>
          <w:sz w:val="20"/>
          <w:szCs w:val="20"/>
        </w:rPr>
      </w:pPr>
      <w:r w:rsidRPr="00DA159E">
        <w:rPr>
          <w:rFonts w:ascii="Georgia" w:hAnsi="Georgia"/>
          <w:b/>
          <w:sz w:val="20"/>
          <w:szCs w:val="20"/>
        </w:rPr>
        <w:t>Chair Report</w:t>
      </w:r>
    </w:p>
    <w:p w:rsidR="00064F12" w:rsidRPr="00DA159E" w:rsidRDefault="00AF0A62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In</w:t>
      </w:r>
      <w:r w:rsidR="008B6040" w:rsidRPr="00DA159E">
        <w:rPr>
          <w:rFonts w:ascii="Georgia" w:hAnsi="Georgia"/>
          <w:sz w:val="20"/>
          <w:szCs w:val="20"/>
        </w:rPr>
        <w:t>come Statement</w:t>
      </w:r>
    </w:p>
    <w:p w:rsidR="008B6040" w:rsidRPr="00DA159E" w:rsidRDefault="00AF0A62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Not a lot of money, but enough. Working on a grant committee to go after more money.</w:t>
      </w:r>
      <w:r w:rsidR="008B6040" w:rsidRPr="00DA159E">
        <w:rPr>
          <w:rFonts w:ascii="Georgia" w:hAnsi="Georgia"/>
          <w:sz w:val="20"/>
          <w:szCs w:val="20"/>
        </w:rPr>
        <w:t xml:space="preserve"> </w:t>
      </w:r>
    </w:p>
    <w:p w:rsidR="008B6040" w:rsidRPr="00DA159E" w:rsidRDefault="008B6040" w:rsidP="00EB47CE">
      <w:pPr>
        <w:jc w:val="left"/>
        <w:rPr>
          <w:rFonts w:ascii="Georgia" w:hAnsi="Georgia"/>
          <w:sz w:val="20"/>
          <w:szCs w:val="20"/>
        </w:rPr>
      </w:pPr>
    </w:p>
    <w:p w:rsidR="008B6040" w:rsidRPr="00DA159E" w:rsidRDefault="0097723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 xml:space="preserve">The Emergency Shelter group has a goal to get </w:t>
      </w:r>
      <w:r w:rsidR="008B6040" w:rsidRPr="00DA159E">
        <w:rPr>
          <w:rFonts w:ascii="Georgia" w:hAnsi="Georgia"/>
          <w:sz w:val="20"/>
          <w:szCs w:val="20"/>
        </w:rPr>
        <w:t>265 households off the streets, in shelter over the winter</w:t>
      </w:r>
      <w:r w:rsidRPr="00DA159E">
        <w:rPr>
          <w:rFonts w:ascii="Georgia" w:hAnsi="Georgia"/>
          <w:sz w:val="20"/>
          <w:szCs w:val="20"/>
        </w:rPr>
        <w:t xml:space="preserve">.  Thank you to </w:t>
      </w:r>
      <w:r w:rsidR="008B6040" w:rsidRPr="00DA159E">
        <w:rPr>
          <w:rFonts w:ascii="Georgia" w:hAnsi="Georgia"/>
          <w:sz w:val="20"/>
          <w:szCs w:val="20"/>
        </w:rPr>
        <w:t xml:space="preserve">Tim Beimers and Amber Troup for letting this be the first community in Michigan to go thru this training. </w:t>
      </w:r>
    </w:p>
    <w:p w:rsidR="00EB2BBC" w:rsidRPr="00DA159E" w:rsidRDefault="00EB2BBC" w:rsidP="00EB47CE">
      <w:pPr>
        <w:jc w:val="left"/>
        <w:rPr>
          <w:rFonts w:ascii="Georgia" w:hAnsi="Georgia"/>
          <w:sz w:val="20"/>
          <w:szCs w:val="20"/>
        </w:rPr>
      </w:pPr>
    </w:p>
    <w:p w:rsidR="00EB2BBC" w:rsidRPr="00DA159E" w:rsidRDefault="00EB2BB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 xml:space="preserve">TTS Program, Transition to Success, Toni Young </w:t>
      </w:r>
    </w:p>
    <w:p w:rsidR="00EB2BBC" w:rsidRPr="00DA159E" w:rsidRDefault="00EB2BB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Dr. Marcella Wilson created a module, TTS</w:t>
      </w:r>
    </w:p>
    <w:p w:rsidR="00EB2BBC" w:rsidRPr="00DA159E" w:rsidRDefault="00EB2BB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Poverty Summit in January</w:t>
      </w:r>
    </w:p>
    <w:p w:rsidR="00EB2BBC" w:rsidRPr="00DA159E" w:rsidRDefault="00EB2BB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 xml:space="preserve">21% poverty rate in Ingham County </w:t>
      </w:r>
    </w:p>
    <w:p w:rsidR="00EB2BBC" w:rsidRPr="00DA159E" w:rsidRDefault="00EB2BB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27% in Lansing</w:t>
      </w:r>
    </w:p>
    <w:p w:rsidR="00EB2BBC" w:rsidRPr="00DA159E" w:rsidRDefault="00EB2BB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41% in the City of Lansing</w:t>
      </w:r>
    </w:p>
    <w:p w:rsidR="00EB2BBC" w:rsidRPr="00DA159E" w:rsidRDefault="00EB2BB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35% are children</w:t>
      </w:r>
    </w:p>
    <w:p w:rsidR="00EB2BBC" w:rsidRPr="00DA159E" w:rsidRDefault="00EB2BB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 xml:space="preserve">She wanted to know why the condition of poverty wasn’t being addressed like other environmental conditions. Poverty is not a character flaw. Trained 25 people in the community. If interested in the program, </w:t>
      </w:r>
      <w:proofErr w:type="gramStart"/>
      <w:r w:rsidRPr="00DA159E">
        <w:rPr>
          <w:rFonts w:ascii="Georgia" w:hAnsi="Georgia"/>
          <w:sz w:val="20"/>
          <w:szCs w:val="20"/>
        </w:rPr>
        <w:t>Please</w:t>
      </w:r>
      <w:proofErr w:type="gramEnd"/>
      <w:r w:rsidRPr="00DA159E">
        <w:rPr>
          <w:rFonts w:ascii="Georgia" w:hAnsi="Georgia"/>
          <w:sz w:val="20"/>
          <w:szCs w:val="20"/>
        </w:rPr>
        <w:t xml:space="preserve"> email Toni Young. </w:t>
      </w:r>
    </w:p>
    <w:p w:rsidR="00EB2BBC" w:rsidRPr="00DA159E" w:rsidRDefault="00EB2BBC" w:rsidP="00EB47CE">
      <w:pPr>
        <w:jc w:val="left"/>
        <w:rPr>
          <w:rFonts w:ascii="Georgia" w:hAnsi="Georgia"/>
          <w:sz w:val="20"/>
          <w:szCs w:val="20"/>
        </w:rPr>
      </w:pPr>
    </w:p>
    <w:p w:rsidR="00EB2BBC" w:rsidRPr="00DA159E" w:rsidRDefault="00242D6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 xml:space="preserve">Utilities will now need to be paid for after a referral to the City of Lansing, from the agency. No longer from the person who needs the assistance. Email Joan directly.  </w:t>
      </w:r>
    </w:p>
    <w:p w:rsidR="00242D6C" w:rsidRPr="00DA159E" w:rsidRDefault="00242D6C" w:rsidP="00EB47CE">
      <w:pPr>
        <w:jc w:val="left"/>
        <w:rPr>
          <w:rFonts w:ascii="Georgia" w:hAnsi="Georgia"/>
          <w:sz w:val="20"/>
          <w:szCs w:val="20"/>
        </w:rPr>
      </w:pPr>
    </w:p>
    <w:p w:rsidR="00242D6C" w:rsidRPr="00DA159E" w:rsidRDefault="0097723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Upcoming Presentation Ideas:</w:t>
      </w:r>
    </w:p>
    <w:p w:rsidR="00242D6C" w:rsidRPr="00DA159E" w:rsidRDefault="00242D6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CATA</w:t>
      </w:r>
    </w:p>
    <w:p w:rsidR="00242D6C" w:rsidRPr="00DA159E" w:rsidRDefault="00242D6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Rent Smart program</w:t>
      </w:r>
    </w:p>
    <w:p w:rsidR="005813DB" w:rsidRPr="00DA159E" w:rsidRDefault="005813DB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Disabled Individuals qualifying for disability</w:t>
      </w:r>
    </w:p>
    <w:p w:rsidR="005813DB" w:rsidRPr="00DA159E" w:rsidRDefault="005813DB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Human Trafficking</w:t>
      </w:r>
    </w:p>
    <w:p w:rsidR="005813DB" w:rsidRPr="00DA159E" w:rsidRDefault="005813DB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DV</w:t>
      </w:r>
    </w:p>
    <w:p w:rsidR="005813DB" w:rsidRPr="00DA159E" w:rsidRDefault="005813DB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Elder Abuse</w:t>
      </w:r>
    </w:p>
    <w:p w:rsidR="005813DB" w:rsidRPr="00DA159E" w:rsidRDefault="005813DB" w:rsidP="00EB47CE">
      <w:pPr>
        <w:jc w:val="left"/>
        <w:rPr>
          <w:rFonts w:ascii="Georgia" w:hAnsi="Georgia"/>
          <w:sz w:val="20"/>
          <w:szCs w:val="20"/>
        </w:rPr>
      </w:pPr>
    </w:p>
    <w:p w:rsidR="005813DB" w:rsidRPr="00DA159E" w:rsidRDefault="0097723C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The Board Members that were elected to the Board:</w:t>
      </w:r>
    </w:p>
    <w:p w:rsidR="005813DB" w:rsidRPr="00DA159E" w:rsidRDefault="005813DB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>Liza</w:t>
      </w:r>
      <w:r w:rsidR="00C47740">
        <w:rPr>
          <w:rFonts w:ascii="Georgia" w:hAnsi="Georgia"/>
          <w:sz w:val="20"/>
          <w:szCs w:val="20"/>
        </w:rPr>
        <w:t xml:space="preserve"> Rios</w:t>
      </w:r>
      <w:r w:rsidR="00DA159E">
        <w:rPr>
          <w:rFonts w:ascii="Georgia" w:hAnsi="Georgia"/>
          <w:sz w:val="20"/>
          <w:szCs w:val="20"/>
        </w:rPr>
        <w:t xml:space="preserve">, </w:t>
      </w:r>
      <w:r w:rsidRPr="00DA159E">
        <w:rPr>
          <w:rFonts w:ascii="Georgia" w:hAnsi="Georgia"/>
          <w:sz w:val="20"/>
          <w:szCs w:val="20"/>
        </w:rPr>
        <w:t>Susan</w:t>
      </w:r>
      <w:r w:rsidR="00C47740">
        <w:rPr>
          <w:rFonts w:ascii="Georgia" w:hAnsi="Georgia"/>
          <w:sz w:val="20"/>
          <w:szCs w:val="20"/>
        </w:rPr>
        <w:t xml:space="preserve"> Cancro</w:t>
      </w:r>
      <w:r w:rsidR="00DA159E">
        <w:rPr>
          <w:rFonts w:ascii="Georgia" w:hAnsi="Georgia"/>
          <w:sz w:val="20"/>
          <w:szCs w:val="20"/>
        </w:rPr>
        <w:t xml:space="preserve">, </w:t>
      </w:r>
      <w:r w:rsidRPr="00DA159E">
        <w:rPr>
          <w:rFonts w:ascii="Georgia" w:hAnsi="Georgia"/>
          <w:sz w:val="20"/>
          <w:szCs w:val="20"/>
        </w:rPr>
        <w:t>Jenny</w:t>
      </w:r>
      <w:r w:rsidR="00C47740">
        <w:rPr>
          <w:rFonts w:ascii="Georgia" w:hAnsi="Georgia"/>
          <w:sz w:val="20"/>
          <w:szCs w:val="20"/>
        </w:rPr>
        <w:t xml:space="preserve"> Leaf</w:t>
      </w:r>
      <w:r w:rsidR="00DA159E">
        <w:rPr>
          <w:rFonts w:ascii="Georgia" w:hAnsi="Georgia"/>
          <w:sz w:val="20"/>
          <w:szCs w:val="20"/>
        </w:rPr>
        <w:t xml:space="preserve">, </w:t>
      </w:r>
      <w:proofErr w:type="spellStart"/>
      <w:r w:rsidRPr="00DA159E">
        <w:rPr>
          <w:rFonts w:ascii="Georgia" w:hAnsi="Georgia"/>
          <w:sz w:val="20"/>
          <w:szCs w:val="20"/>
        </w:rPr>
        <w:t>Rawley</w:t>
      </w:r>
      <w:proofErr w:type="spellEnd"/>
      <w:r w:rsidR="00C47740">
        <w:rPr>
          <w:rFonts w:ascii="Georgia" w:hAnsi="Georgia"/>
          <w:sz w:val="20"/>
          <w:szCs w:val="20"/>
        </w:rPr>
        <w:t xml:space="preserve"> Van </w:t>
      </w:r>
      <w:proofErr w:type="spellStart"/>
      <w:r w:rsidR="00C47740">
        <w:rPr>
          <w:rFonts w:ascii="Georgia" w:hAnsi="Georgia"/>
          <w:sz w:val="20"/>
          <w:szCs w:val="20"/>
        </w:rPr>
        <w:t>Fossen</w:t>
      </w:r>
      <w:proofErr w:type="spellEnd"/>
    </w:p>
    <w:p w:rsidR="005813DB" w:rsidRPr="00DA159E" w:rsidRDefault="005813DB" w:rsidP="00EB47CE">
      <w:pPr>
        <w:jc w:val="left"/>
        <w:rPr>
          <w:rFonts w:ascii="Georgia" w:hAnsi="Georgia"/>
          <w:sz w:val="20"/>
          <w:szCs w:val="20"/>
        </w:rPr>
      </w:pPr>
    </w:p>
    <w:p w:rsidR="005813DB" w:rsidRPr="00DA159E" w:rsidRDefault="0097723C" w:rsidP="00EB47CE">
      <w:pPr>
        <w:jc w:val="left"/>
        <w:rPr>
          <w:rFonts w:ascii="Georgia" w:hAnsi="Georgia"/>
          <w:b/>
          <w:sz w:val="20"/>
          <w:szCs w:val="20"/>
        </w:rPr>
      </w:pPr>
      <w:r w:rsidRPr="00DA159E">
        <w:rPr>
          <w:rFonts w:ascii="Georgia" w:hAnsi="Georgia"/>
          <w:b/>
          <w:sz w:val="20"/>
          <w:szCs w:val="20"/>
        </w:rPr>
        <w:t>Motion to Adjourn</w:t>
      </w:r>
    </w:p>
    <w:p w:rsidR="005813DB" w:rsidRPr="00DA159E" w:rsidRDefault="005813DB" w:rsidP="00EB47CE">
      <w:pPr>
        <w:jc w:val="left"/>
        <w:rPr>
          <w:rFonts w:ascii="Georgia" w:hAnsi="Georgia"/>
          <w:sz w:val="20"/>
          <w:szCs w:val="20"/>
        </w:rPr>
      </w:pPr>
      <w:r w:rsidRPr="00DA159E">
        <w:rPr>
          <w:rFonts w:ascii="Georgia" w:hAnsi="Georgia"/>
          <w:sz w:val="20"/>
          <w:szCs w:val="20"/>
        </w:rPr>
        <w:t xml:space="preserve">Meeting ended </w:t>
      </w:r>
      <w:r w:rsidR="001F2F55" w:rsidRPr="00DA159E">
        <w:rPr>
          <w:rFonts w:ascii="Georgia" w:hAnsi="Georgia"/>
          <w:sz w:val="20"/>
          <w:szCs w:val="20"/>
        </w:rPr>
        <w:t xml:space="preserve">at </w:t>
      </w:r>
      <w:r w:rsidRPr="00DA159E">
        <w:rPr>
          <w:rFonts w:ascii="Georgia" w:hAnsi="Georgia"/>
          <w:sz w:val="20"/>
          <w:szCs w:val="20"/>
        </w:rPr>
        <w:t>11:07</w:t>
      </w:r>
      <w:r w:rsidR="001F2F55" w:rsidRPr="00DA159E">
        <w:rPr>
          <w:rFonts w:ascii="Georgia" w:hAnsi="Georgia"/>
          <w:sz w:val="20"/>
          <w:szCs w:val="20"/>
        </w:rPr>
        <w:t>am</w:t>
      </w:r>
    </w:p>
    <w:sectPr w:rsidR="005813DB" w:rsidRPr="00DA159E" w:rsidSect="00B1324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CE"/>
    <w:rsid w:val="0004271F"/>
    <w:rsid w:val="00064F12"/>
    <w:rsid w:val="0013009C"/>
    <w:rsid w:val="001F2F55"/>
    <w:rsid w:val="00240BDA"/>
    <w:rsid w:val="00242D6C"/>
    <w:rsid w:val="005813DB"/>
    <w:rsid w:val="007D5AFC"/>
    <w:rsid w:val="008B6040"/>
    <w:rsid w:val="0097723C"/>
    <w:rsid w:val="00AF0A62"/>
    <w:rsid w:val="00B13240"/>
    <w:rsid w:val="00C47740"/>
    <w:rsid w:val="00DA159E"/>
    <w:rsid w:val="00DD7B39"/>
    <w:rsid w:val="00DF3B3C"/>
    <w:rsid w:val="00EB2BBC"/>
    <w:rsid w:val="00EB47CE"/>
    <w:rsid w:val="00F61225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D4D3"/>
  <w15:chartTrackingRefBased/>
  <w15:docId w15:val="{E34E0FDF-33C7-465D-963E-11076121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2D9A-152A-4F25-81F9-7298BE69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Redd</dc:creator>
  <cp:keywords/>
  <dc:description/>
  <cp:lastModifiedBy>Meaghan Redd</cp:lastModifiedBy>
  <cp:revision>5</cp:revision>
  <dcterms:created xsi:type="dcterms:W3CDTF">2019-10-17T13:40:00Z</dcterms:created>
  <dcterms:modified xsi:type="dcterms:W3CDTF">2019-11-20T15:17:00Z</dcterms:modified>
</cp:coreProperties>
</file>