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0" w:rsidRDefault="007425C1">
      <w:bookmarkStart w:id="0" w:name="_GoBack"/>
      <w:bookmarkEnd w:id="0"/>
      <w:r>
        <w:t xml:space="preserve">Memo To: </w:t>
      </w:r>
      <w:r>
        <w:tab/>
        <w:t xml:space="preserve">All </w:t>
      </w:r>
      <w:r w:rsidR="00822EA9">
        <w:t>CRHC</w:t>
      </w:r>
      <w:r>
        <w:t xml:space="preserve"> Member Organizations</w:t>
      </w:r>
      <w:r w:rsidR="009F249B">
        <w:t xml:space="preserve"> and Interested Parties</w:t>
      </w:r>
    </w:p>
    <w:p w:rsidR="007425C1" w:rsidRDefault="007425C1" w:rsidP="007425C1">
      <w:pPr>
        <w:ind w:left="1440" w:hanging="1440"/>
      </w:pPr>
      <w:r>
        <w:t xml:space="preserve">From: </w:t>
      </w:r>
      <w:r>
        <w:tab/>
      </w:r>
      <w:r w:rsidR="00965B42">
        <w:t xml:space="preserve">Capital </w:t>
      </w:r>
      <w:r w:rsidR="009C2DBA">
        <w:t xml:space="preserve">Region </w:t>
      </w:r>
      <w:r w:rsidR="00965B42">
        <w:t xml:space="preserve">Housing Collaborative </w:t>
      </w:r>
      <w:r>
        <w:t>(</w:t>
      </w:r>
      <w:r w:rsidR="00822EA9">
        <w:t>CRHC</w:t>
      </w:r>
      <w:r>
        <w:t>), Designated Continuum of Care (CoC) for Lansing/East Lansing/Ingham County</w:t>
      </w:r>
    </w:p>
    <w:p w:rsidR="00FE623D" w:rsidRDefault="00640C65" w:rsidP="00805216">
      <w:pPr>
        <w:pStyle w:val="NoSpacing"/>
      </w:pPr>
      <w:r>
        <w:t>Date:</w:t>
      </w:r>
      <w:r>
        <w:tab/>
      </w:r>
      <w:r w:rsidR="0009645D">
        <w:tab/>
      </w:r>
      <w:r w:rsidR="00775117">
        <w:t>February 1</w:t>
      </w:r>
      <w:r w:rsidR="00822EA9">
        <w:t>4</w:t>
      </w:r>
      <w:r w:rsidR="00CD684F">
        <w:t>, 2020</w:t>
      </w:r>
    </w:p>
    <w:p w:rsidR="0009645D" w:rsidRDefault="0009645D" w:rsidP="0009645D">
      <w:pPr>
        <w:pStyle w:val="NoSpacing"/>
      </w:pPr>
    </w:p>
    <w:p w:rsidR="00CD684F" w:rsidRDefault="007425C1" w:rsidP="00CD684F">
      <w:pPr>
        <w:ind w:left="1440" w:hanging="1440"/>
      </w:pPr>
      <w:r>
        <w:t>RE:</w:t>
      </w:r>
      <w:r>
        <w:tab/>
      </w:r>
      <w:r w:rsidR="009F249B">
        <w:rPr>
          <w:b/>
        </w:rPr>
        <w:t xml:space="preserve">FY 2018 </w:t>
      </w:r>
      <w:r w:rsidRPr="00124648">
        <w:rPr>
          <w:b/>
          <w:i/>
        </w:rPr>
        <w:t xml:space="preserve">Program </w:t>
      </w:r>
      <w:r w:rsidR="00B87296" w:rsidRPr="00124648">
        <w:rPr>
          <w:b/>
          <w:i/>
        </w:rPr>
        <w:t>Competition</w:t>
      </w:r>
      <w:r w:rsidR="00B87296">
        <w:t xml:space="preserve"> - </w:t>
      </w:r>
      <w:r w:rsidR="00EF7ED6">
        <w:t xml:space="preserve">Notification to </w:t>
      </w:r>
      <w:r w:rsidR="00B87296">
        <w:t xml:space="preserve">potential </w:t>
      </w:r>
      <w:r w:rsidR="00EF7ED6">
        <w:t>Project Applicants</w:t>
      </w:r>
      <w:r w:rsidR="00AA5605">
        <w:t xml:space="preserve"> </w:t>
      </w:r>
    </w:p>
    <w:p w:rsidR="007425C1" w:rsidRDefault="00CD684F" w:rsidP="00CD684F">
      <w:pPr>
        <w:ind w:left="1440" w:hanging="1440"/>
      </w:pPr>
      <w:r>
        <w:t xml:space="preserve">                             </w:t>
      </w:r>
      <w:r w:rsidR="00AA5605" w:rsidRPr="00AA5605">
        <w:rPr>
          <w:b/>
        </w:rPr>
        <w:t xml:space="preserve">Application Deadline – </w:t>
      </w:r>
      <w:r w:rsidR="00822EA9">
        <w:rPr>
          <w:b/>
        </w:rPr>
        <w:t>Wednesday February 26</w:t>
      </w:r>
      <w:r w:rsidR="00775117">
        <w:rPr>
          <w:b/>
        </w:rPr>
        <w:t xml:space="preserve">, 2020 by </w:t>
      </w:r>
      <w:r w:rsidR="00822EA9">
        <w:rPr>
          <w:b/>
        </w:rPr>
        <w:t>8AM</w:t>
      </w:r>
    </w:p>
    <w:p w:rsidR="007425C1" w:rsidRDefault="007425C1" w:rsidP="007425C1">
      <w:r>
        <w:t xml:space="preserve">The </w:t>
      </w:r>
      <w:r w:rsidR="00965B42">
        <w:t xml:space="preserve">Capital </w:t>
      </w:r>
      <w:r w:rsidR="009C2DBA">
        <w:t>Region</w:t>
      </w:r>
      <w:r w:rsidR="00965B42">
        <w:t xml:space="preserve"> Housing Collaborative (</w:t>
      </w:r>
      <w:r w:rsidR="00822EA9">
        <w:t>CRHC</w:t>
      </w:r>
      <w:r>
        <w:t xml:space="preserve">) </w:t>
      </w:r>
      <w:r w:rsidR="00EF7ED6">
        <w:t>announces</w:t>
      </w:r>
      <w:r>
        <w:t xml:space="preserve"> </w:t>
      </w:r>
      <w:r w:rsidR="00965B42">
        <w:t>a</w:t>
      </w:r>
      <w:r>
        <w:t xml:space="preserve"> Local Competition for HUD homeless </w:t>
      </w:r>
      <w:r w:rsidR="007A490C">
        <w:t xml:space="preserve">assistance </w:t>
      </w:r>
      <w:r>
        <w:t xml:space="preserve">services funding available </w:t>
      </w:r>
      <w:r w:rsidR="00B87296">
        <w:t xml:space="preserve">under </w:t>
      </w:r>
      <w:r w:rsidR="007A490C">
        <w:t xml:space="preserve">the CoC Program </w:t>
      </w:r>
      <w:r w:rsidR="00267B9D">
        <w:t xml:space="preserve">for FY </w:t>
      </w:r>
      <w:r w:rsidR="004F1970">
        <w:t>2019-20</w:t>
      </w:r>
      <w:r w:rsidR="00B87296">
        <w:t>.</w:t>
      </w:r>
      <w:r>
        <w:t xml:space="preserve"> This announcement is in follow up to </w:t>
      </w:r>
      <w:r w:rsidR="00965B42">
        <w:t>a notice</w:t>
      </w:r>
      <w:r w:rsidR="00DC2299">
        <w:t xml:space="preserve"> </w:t>
      </w:r>
      <w:r w:rsidR="00CD684F">
        <w:t>from the</w:t>
      </w:r>
      <w:r w:rsidR="00DC2299">
        <w:t xml:space="preserve"> </w:t>
      </w:r>
      <w:r w:rsidR="00822EA9">
        <w:t>CRHC</w:t>
      </w:r>
      <w:r w:rsidR="00DC2299">
        <w:t xml:space="preserve"> </w:t>
      </w:r>
      <w:r w:rsidR="00CD684F">
        <w:t>coordinator</w:t>
      </w:r>
      <w:r w:rsidR="00DC2299">
        <w:t xml:space="preserve"> </w:t>
      </w:r>
      <w:r w:rsidR="00965B42">
        <w:t xml:space="preserve">regarding the Ending Family Homelessness through Rapid Rehousing (EFHTRR) </w:t>
      </w:r>
      <w:r w:rsidR="00775117">
        <w:t xml:space="preserve">HUD CoC grant opportunity. </w:t>
      </w:r>
      <w:r w:rsidR="00FD5D1D">
        <w:t xml:space="preserve">(See </w:t>
      </w:r>
      <w:r w:rsidR="00822EA9">
        <w:t>CRHC</w:t>
      </w:r>
      <w:r w:rsidR="00B87296">
        <w:t xml:space="preserve"> website at </w:t>
      </w:r>
      <w:hyperlink r:id="rId4" w:history="1">
        <w:r w:rsidR="00822EA9" w:rsidRPr="00D67E40">
          <w:rPr>
            <w:rStyle w:val="Hyperlink"/>
          </w:rPr>
          <w:t>www.CRHC.org</w:t>
        </w:r>
      </w:hyperlink>
      <w:r w:rsidR="00B87296">
        <w:t xml:space="preserve"> </w:t>
      </w:r>
      <w:r w:rsidR="00AA5605">
        <w:t xml:space="preserve">, </w:t>
      </w:r>
      <w:r w:rsidR="00437BEC">
        <w:t>click on the link on the main page</w:t>
      </w:r>
      <w:r w:rsidR="00AA5605">
        <w:t>.)</w:t>
      </w:r>
    </w:p>
    <w:p w:rsidR="00775117" w:rsidRDefault="00775117" w:rsidP="007425C1">
      <w:r>
        <w:t xml:space="preserve">Due to the </w:t>
      </w:r>
      <w:r w:rsidR="00822EA9">
        <w:t>release</w:t>
      </w:r>
      <w:r>
        <w:t xml:space="preserve"> of t</w:t>
      </w:r>
      <w:r w:rsidR="00822EA9">
        <w:t>he EFHTRR grant management by a subrecipient</w:t>
      </w:r>
      <w:r>
        <w:t xml:space="preserve"> agency, there is an opportunity to assume the management of the grant for the remainder of the grant </w:t>
      </w:r>
      <w:r w:rsidR="00822EA9">
        <w:t xml:space="preserve">operating cycle </w:t>
      </w:r>
      <w:r>
        <w:t>end</w:t>
      </w:r>
      <w:r w:rsidR="00822EA9">
        <w:t>ing</w:t>
      </w:r>
      <w:r>
        <w:t xml:space="preserve"> August 31, 2020.</w:t>
      </w:r>
      <w:r w:rsidR="001F54F3">
        <w:t xml:space="preserve"> The expected grant management </w:t>
      </w:r>
      <w:r w:rsidR="00822EA9">
        <w:t xml:space="preserve">term </w:t>
      </w:r>
      <w:r w:rsidR="001F54F3">
        <w:t xml:space="preserve">would begin March 1, 2020 through the end of the grant cycle. </w:t>
      </w:r>
    </w:p>
    <w:p w:rsidR="0048660B" w:rsidRPr="0048660B" w:rsidRDefault="007A490C" w:rsidP="001D1688">
      <w:r w:rsidRPr="00980DE0">
        <w:rPr>
          <w:b/>
        </w:rPr>
        <w:t>Funding Available:</w:t>
      </w:r>
      <w:r w:rsidR="001F54F3">
        <w:rPr>
          <w:b/>
        </w:rPr>
        <w:t xml:space="preserve"> The anticipated funding available for supportive services, rental assistance, and </w:t>
      </w:r>
      <w:r w:rsidR="001D1688">
        <w:rPr>
          <w:b/>
        </w:rPr>
        <w:t xml:space="preserve">administration </w:t>
      </w:r>
      <w:r w:rsidR="001F54F3">
        <w:rPr>
          <w:b/>
        </w:rPr>
        <w:t xml:space="preserve">would be </w:t>
      </w:r>
      <w:r w:rsidR="00A54579" w:rsidRPr="004F1970">
        <w:rPr>
          <w:b/>
        </w:rPr>
        <w:t>$</w:t>
      </w:r>
      <w:r w:rsidR="001F54F3">
        <w:rPr>
          <w:b/>
        </w:rPr>
        <w:t>128</w:t>
      </w:r>
      <w:r w:rsidR="004F1970" w:rsidRPr="004F1970">
        <w:rPr>
          <w:b/>
        </w:rPr>
        <w:t>,</w:t>
      </w:r>
      <w:r w:rsidR="001F54F3">
        <w:rPr>
          <w:b/>
        </w:rPr>
        <w:t>665 along with $10,000 of local funding</w:t>
      </w:r>
      <w:r w:rsidR="001D1688">
        <w:rPr>
          <w:b/>
        </w:rPr>
        <w:t xml:space="preserve">. </w:t>
      </w:r>
      <w:r w:rsidR="001D1688">
        <w:t xml:space="preserve">Please see the </w:t>
      </w:r>
      <w:r w:rsidR="00822EA9">
        <w:t>CRHC</w:t>
      </w:r>
      <w:r w:rsidR="001D1688">
        <w:t xml:space="preserve"> website, </w:t>
      </w:r>
      <w:hyperlink r:id="rId5" w:history="1">
        <w:r w:rsidR="001D1688" w:rsidRPr="00A703B3">
          <w:rPr>
            <w:rStyle w:val="Hyperlink"/>
          </w:rPr>
          <w:t>www.</w:t>
        </w:r>
        <w:r w:rsidR="00822EA9">
          <w:rPr>
            <w:rStyle w:val="Hyperlink"/>
          </w:rPr>
          <w:t>CRHC</w:t>
        </w:r>
        <w:r w:rsidR="001D1688" w:rsidRPr="00A703B3">
          <w:rPr>
            <w:rStyle w:val="Hyperlink"/>
          </w:rPr>
          <w:t>.org</w:t>
        </w:r>
      </w:hyperlink>
      <w:r w:rsidR="001D1688">
        <w:t xml:space="preserve"> for the details of the program operations and the line item budget.</w:t>
      </w:r>
      <w:r w:rsidR="00CD684F">
        <w:t xml:space="preserve"> The </w:t>
      </w:r>
      <w:r w:rsidR="00822EA9">
        <w:t>CRHC</w:t>
      </w:r>
      <w:r w:rsidR="00CD684F">
        <w:t xml:space="preserve"> application forms will be available on the </w:t>
      </w:r>
      <w:r w:rsidR="00822EA9">
        <w:t>CRHC</w:t>
      </w:r>
      <w:r w:rsidR="00CD684F">
        <w:t xml:space="preserve"> website (</w:t>
      </w:r>
      <w:hyperlink r:id="rId6" w:history="1">
        <w:r w:rsidR="00CD684F" w:rsidRPr="00321023">
          <w:rPr>
            <w:rStyle w:val="Hyperlink"/>
          </w:rPr>
          <w:t>www.</w:t>
        </w:r>
        <w:r w:rsidR="00822EA9">
          <w:rPr>
            <w:rStyle w:val="Hyperlink"/>
          </w:rPr>
          <w:t>CRHC</w:t>
        </w:r>
        <w:r w:rsidR="00CD684F" w:rsidRPr="00321023">
          <w:rPr>
            <w:rStyle w:val="Hyperlink"/>
          </w:rPr>
          <w:t>.org</w:t>
        </w:r>
      </w:hyperlink>
      <w:r w:rsidR="00CD684F">
        <w:t xml:space="preserve">) and should be submitted to Matt Stevenson, City of Lansing HMIS Administrator, via email at </w:t>
      </w:r>
      <w:hyperlink r:id="rId7" w:history="1">
        <w:r w:rsidR="00CD684F" w:rsidRPr="00AB29FE">
          <w:rPr>
            <w:rStyle w:val="Hyperlink"/>
          </w:rPr>
          <w:t>matt.stevenson@lansingmi.gov</w:t>
        </w:r>
      </w:hyperlink>
      <w:r w:rsidR="00CD684F">
        <w:t>.</w:t>
      </w:r>
    </w:p>
    <w:p w:rsidR="007A490C" w:rsidRDefault="0033695F" w:rsidP="001D1688">
      <w:pPr>
        <w:rPr>
          <w:b/>
        </w:rPr>
      </w:pPr>
      <w:r>
        <w:rPr>
          <w:b/>
        </w:rPr>
        <w:t>Project</w:t>
      </w:r>
      <w:r w:rsidR="004E4B28">
        <w:rPr>
          <w:b/>
        </w:rPr>
        <w:t xml:space="preserve"> </w:t>
      </w:r>
      <w:r w:rsidR="007A490C" w:rsidRPr="00980DE0">
        <w:rPr>
          <w:b/>
        </w:rPr>
        <w:t>Application</w:t>
      </w:r>
      <w:r w:rsidR="00980DE0" w:rsidRPr="00980DE0">
        <w:rPr>
          <w:b/>
        </w:rPr>
        <w:t xml:space="preserve"> </w:t>
      </w:r>
      <w:r w:rsidR="004E4B28">
        <w:rPr>
          <w:b/>
        </w:rPr>
        <w:t xml:space="preserve">Deadline: </w:t>
      </w:r>
      <w:r w:rsidR="00822EA9">
        <w:rPr>
          <w:b/>
        </w:rPr>
        <w:t>Wednesday February 26</w:t>
      </w:r>
      <w:r w:rsidR="001D1688">
        <w:rPr>
          <w:b/>
        </w:rPr>
        <w:t xml:space="preserve">, 2020 by </w:t>
      </w:r>
      <w:r w:rsidR="00822EA9">
        <w:rPr>
          <w:b/>
        </w:rPr>
        <w:t>8AM (EST)</w:t>
      </w:r>
    </w:p>
    <w:p w:rsidR="007A490C" w:rsidRDefault="00980DE0" w:rsidP="007425C1">
      <w:r w:rsidRPr="00980DE0">
        <w:rPr>
          <w:b/>
        </w:rPr>
        <w:t>CoC Program Description:</w:t>
      </w:r>
      <w:r>
        <w:t xml:space="preserve"> </w:t>
      </w:r>
      <w:r w:rsidR="007A490C">
        <w:t xml:space="preserve">The CoC Program </w:t>
      </w:r>
      <w:r w:rsidR="00734C40">
        <w:t xml:space="preserve">is designed to promote </w:t>
      </w:r>
      <w:r w:rsidR="007A490C">
        <w:t xml:space="preserve">a community-wide commitment to </w:t>
      </w:r>
      <w:r w:rsidR="00734C40">
        <w:t xml:space="preserve">the goal of </w:t>
      </w:r>
      <w:r w:rsidR="007A490C">
        <w:t>ending homelessness; to provide funding for efforts by nonprofit providers, States and local governments</w:t>
      </w:r>
      <w:r w:rsidR="006104CA">
        <w:t xml:space="preserve"> to quickly re-house </w:t>
      </w:r>
      <w:r w:rsidR="005D36F6">
        <w:t xml:space="preserve">homeless persons </w:t>
      </w:r>
      <w:r w:rsidR="00734C40">
        <w:t xml:space="preserve">while minimizing the trauma and dislocation caused by homelessness; to </w:t>
      </w:r>
      <w:r w:rsidR="006104CA">
        <w:t>promote access to and effective utilization of mainstream programs</w:t>
      </w:r>
      <w:r w:rsidR="00734C40">
        <w:t xml:space="preserve"> by the homeless</w:t>
      </w:r>
      <w:r>
        <w:t>;</w:t>
      </w:r>
      <w:r w:rsidR="006104CA">
        <w:t xml:space="preserve"> and to optimize self-sufficiency among those experiencing homelessness.</w:t>
      </w:r>
      <w:r w:rsidR="00A54579">
        <w:t xml:space="preserve"> </w:t>
      </w:r>
      <w:r w:rsidR="00753530" w:rsidRPr="001D1688">
        <w:t xml:space="preserve">The HUD priorities can be found in </w:t>
      </w:r>
      <w:r w:rsidR="00753530" w:rsidRPr="001D1688">
        <w:rPr>
          <w:i/>
        </w:rPr>
        <w:t>Opening Doors: Federal Strategic Plan to Prevent and End Homelessness</w:t>
      </w:r>
      <w:r w:rsidR="005B4A5C" w:rsidRPr="001D1688">
        <w:t xml:space="preserve"> and </w:t>
      </w:r>
      <w:r w:rsidR="00B87FEE" w:rsidRPr="001D1688">
        <w:t xml:space="preserve">are </w:t>
      </w:r>
      <w:r w:rsidR="005B4A5C" w:rsidRPr="001D1688">
        <w:t>dis</w:t>
      </w:r>
      <w:r w:rsidR="005D36F6" w:rsidRPr="001D1688">
        <w:t>cussed in Section II of the 2018</w:t>
      </w:r>
      <w:r w:rsidR="005B4A5C" w:rsidRPr="001D1688">
        <w:t xml:space="preserve"> NOFA notice. </w:t>
      </w:r>
      <w:r w:rsidR="00A54579" w:rsidRPr="001D1688">
        <w:t xml:space="preserve"> </w:t>
      </w:r>
      <w:r w:rsidR="005B4A5C" w:rsidRPr="001D1688">
        <w:t xml:space="preserve">In summary, priorities are to end </w:t>
      </w:r>
      <w:r w:rsidR="008764B1" w:rsidRPr="001D1688">
        <w:t>homelessness</w:t>
      </w:r>
      <w:r w:rsidR="002639D1">
        <w:t xml:space="preserve"> for all persons</w:t>
      </w:r>
      <w:r w:rsidR="005B4A5C">
        <w:t xml:space="preserve">, </w:t>
      </w:r>
      <w:r w:rsidR="002639D1">
        <w:t xml:space="preserve">create a systemic response to homelessness, strategically allocate and use resources, and use a Housing First approach. </w:t>
      </w:r>
      <w:r w:rsidR="001D1688">
        <w:t xml:space="preserve">It is important to understand that all </w:t>
      </w:r>
      <w:r w:rsidR="001D1688" w:rsidRPr="001D1688">
        <w:rPr>
          <w:b/>
        </w:rPr>
        <w:t xml:space="preserve">HUD CoC grants require a 25% cash or in-kind match </w:t>
      </w:r>
      <w:r w:rsidR="00DB66C6">
        <w:t>(</w:t>
      </w:r>
      <w:r w:rsidR="00CD684F">
        <w:t>s</w:t>
      </w:r>
      <w:r w:rsidR="00DB66C6">
        <w:t xml:space="preserve">ee 24 CFR 578.37 </w:t>
      </w:r>
      <w:r w:rsidR="00BC74B6">
        <w:t xml:space="preserve">through 578.63 </w:t>
      </w:r>
      <w:r w:rsidR="00DB66C6">
        <w:t>for descriptions</w:t>
      </w:r>
      <w:r w:rsidR="00B147FB">
        <w:t xml:space="preserve"> and 2018 NOFA Section III. C. 3.m.</w:t>
      </w:r>
      <w:r w:rsidR="00BC74B6">
        <w:t xml:space="preserve"> Also see 24 CFR 578.73 for </w:t>
      </w:r>
      <w:r w:rsidR="00BC74B6" w:rsidRPr="00B72956">
        <w:rPr>
          <w:u w:val="single"/>
        </w:rPr>
        <w:t>match requirements</w:t>
      </w:r>
      <w:r w:rsidR="00CD684F">
        <w:rPr>
          <w:u w:val="single"/>
        </w:rPr>
        <w:t>)</w:t>
      </w:r>
      <w:r w:rsidR="00BC74B6">
        <w:t>.</w:t>
      </w:r>
      <w:r w:rsidR="005B4A5C">
        <w:t xml:space="preserve"> </w:t>
      </w:r>
    </w:p>
    <w:p w:rsidR="00AA5605" w:rsidRPr="00EF7ED6" w:rsidRDefault="00EF7ED6" w:rsidP="00AA5605">
      <w:r w:rsidRPr="00FD5D1D">
        <w:rPr>
          <w:b/>
        </w:rPr>
        <w:t>Training and Resources:</w:t>
      </w:r>
      <w:r>
        <w:t xml:space="preserve"> </w:t>
      </w:r>
      <w:r w:rsidR="00C76B7B">
        <w:t xml:space="preserve">Resources to </w:t>
      </w:r>
      <w:r>
        <w:t>access</w:t>
      </w:r>
      <w:r w:rsidR="00C76B7B">
        <w:t>:</w:t>
      </w:r>
      <w:r>
        <w:t xml:space="preserve"> CoC interim regulations</w:t>
      </w:r>
      <w:r w:rsidR="00AA5605">
        <w:t xml:space="preserve"> (24 CFR part 578)</w:t>
      </w:r>
      <w:r>
        <w:t>, training material</w:t>
      </w:r>
      <w:r w:rsidR="00DE0399">
        <w:t xml:space="preserve">s, and program resources via </w:t>
      </w:r>
      <w:r w:rsidR="008764B1">
        <w:t xml:space="preserve">HUD Exchange’s </w:t>
      </w:r>
      <w:r w:rsidR="00DE0399">
        <w:t xml:space="preserve">web page at </w:t>
      </w:r>
      <w:hyperlink r:id="rId8" w:history="1">
        <w:r w:rsidR="008E778A" w:rsidRPr="00F22ADA">
          <w:rPr>
            <w:rStyle w:val="Hyperlink"/>
          </w:rPr>
          <w:t>https://www.hudexchange.info/programs/e-snaps/fy-2018-coc-program-nofa-coc-program-competition/</w:t>
        </w:r>
      </w:hyperlink>
      <w:r w:rsidR="008E778A">
        <w:t xml:space="preserve">. </w:t>
      </w:r>
      <w:r w:rsidR="00C76B7B">
        <w:t>Project applicants needing assistance in completing applications or understanding program requirements may direct q</w:t>
      </w:r>
      <w:r w:rsidR="00AA5605">
        <w:t xml:space="preserve">uestions </w:t>
      </w:r>
      <w:r w:rsidR="00C76B7B">
        <w:t xml:space="preserve">to </w:t>
      </w:r>
      <w:r w:rsidR="00AA5605">
        <w:t xml:space="preserve">the </w:t>
      </w:r>
      <w:r w:rsidR="00822EA9">
        <w:t>CRHC</w:t>
      </w:r>
      <w:r w:rsidR="00AA5605">
        <w:t xml:space="preserve"> Network at </w:t>
      </w:r>
      <w:hyperlink r:id="rId9" w:history="1">
        <w:r w:rsidR="00841976" w:rsidRPr="0060771E">
          <w:rPr>
            <w:rStyle w:val="Hyperlink"/>
          </w:rPr>
          <w:t>Toni.Young@lansingmi.gov</w:t>
        </w:r>
      </w:hyperlink>
      <w:r w:rsidR="00AA30B3">
        <w:t xml:space="preserve"> </w:t>
      </w:r>
      <w:r w:rsidR="00DC673A">
        <w:t>or by cal</w:t>
      </w:r>
      <w:r w:rsidR="00841976">
        <w:t>ling 517-483-4477</w:t>
      </w:r>
      <w:r w:rsidR="00AA30B3">
        <w:t xml:space="preserve">. </w:t>
      </w:r>
      <w:r w:rsidR="00275EEC">
        <w:t xml:space="preserve">People with hearing or speech impairments may use the Michigan Relay Service at 1-800-649-3777 or by dialing 7-1-1. Those with Limited English Proficiency may contact the </w:t>
      </w:r>
      <w:r w:rsidR="00B85E00">
        <w:t>Collaborative Applicant (City of Lansing) at (517) 483-4477</w:t>
      </w:r>
      <w:r w:rsidR="00B85E00" w:rsidRPr="00BF13FD">
        <w:rPr>
          <w:color w:val="FF0000"/>
        </w:rPr>
        <w:t xml:space="preserve"> </w:t>
      </w:r>
      <w:r w:rsidR="00B85E00" w:rsidRPr="00841976">
        <w:t>for access to local interpreters/translators.</w:t>
      </w:r>
      <w:r w:rsidR="00BF13FD" w:rsidRPr="00841976">
        <w:t xml:space="preserve"> </w:t>
      </w:r>
    </w:p>
    <w:p w:rsidR="00DE0399" w:rsidRPr="00C76B7B" w:rsidRDefault="006D52E9" w:rsidP="007425C1">
      <w:pPr>
        <w:rPr>
          <w:u w:val="single"/>
        </w:rPr>
      </w:pPr>
      <w:r>
        <w:rPr>
          <w:b/>
        </w:rPr>
        <w:lastRenderedPageBreak/>
        <w:t xml:space="preserve">Informational </w:t>
      </w:r>
      <w:r w:rsidR="00BF13FD">
        <w:rPr>
          <w:b/>
        </w:rPr>
        <w:t>m</w:t>
      </w:r>
      <w:r w:rsidR="00AA5605">
        <w:rPr>
          <w:b/>
        </w:rPr>
        <w:t>eeting</w:t>
      </w:r>
      <w:r w:rsidR="00BF13FD">
        <w:rPr>
          <w:b/>
        </w:rPr>
        <w:t xml:space="preserve">s: </w:t>
      </w:r>
      <w:r w:rsidR="0048660B" w:rsidRPr="004D4B34">
        <w:rPr>
          <w:color w:val="365F91" w:themeColor="accent1" w:themeShade="BF"/>
          <w:u w:val="single"/>
        </w:rPr>
        <w:t>An optional</w:t>
      </w:r>
      <w:r w:rsidR="00BF13FD" w:rsidRPr="004D4B34">
        <w:rPr>
          <w:color w:val="365F91" w:themeColor="accent1" w:themeShade="BF"/>
          <w:u w:val="single"/>
        </w:rPr>
        <w:t xml:space="preserve"> </w:t>
      </w:r>
      <w:r w:rsidR="00C76B7B" w:rsidRPr="004D4B34">
        <w:rPr>
          <w:color w:val="365F91" w:themeColor="accent1" w:themeShade="BF"/>
          <w:u w:val="single"/>
        </w:rPr>
        <w:t xml:space="preserve">informational </w:t>
      </w:r>
      <w:r w:rsidR="00BF13FD" w:rsidRPr="004D4B34">
        <w:rPr>
          <w:color w:val="365F91" w:themeColor="accent1" w:themeShade="BF"/>
          <w:u w:val="single"/>
        </w:rPr>
        <w:t xml:space="preserve">meeting for all </w:t>
      </w:r>
      <w:r w:rsidR="00841976" w:rsidRPr="004D4B34">
        <w:rPr>
          <w:color w:val="365F91" w:themeColor="accent1" w:themeShade="BF"/>
          <w:u w:val="single"/>
        </w:rPr>
        <w:t xml:space="preserve">applicants will be held </w:t>
      </w:r>
      <w:r w:rsidR="00C76B7B" w:rsidRPr="004D4B34">
        <w:rPr>
          <w:color w:val="365F91" w:themeColor="accent1" w:themeShade="BF"/>
          <w:u w:val="single"/>
        </w:rPr>
        <w:t>on 2/18</w:t>
      </w:r>
      <w:r w:rsidR="0048660B" w:rsidRPr="004D4B34">
        <w:rPr>
          <w:color w:val="365F91" w:themeColor="accent1" w:themeShade="BF"/>
          <w:u w:val="single"/>
        </w:rPr>
        <w:t>/</w:t>
      </w:r>
      <w:r w:rsidR="00C76B7B" w:rsidRPr="004D4B34">
        <w:rPr>
          <w:color w:val="365F91" w:themeColor="accent1" w:themeShade="BF"/>
          <w:u w:val="single"/>
        </w:rPr>
        <w:t>2020,</w:t>
      </w:r>
      <w:r w:rsidR="0048660B" w:rsidRPr="004D4B34">
        <w:rPr>
          <w:color w:val="365F91" w:themeColor="accent1" w:themeShade="BF"/>
          <w:u w:val="single"/>
        </w:rPr>
        <w:t xml:space="preserve"> </w:t>
      </w:r>
      <w:r w:rsidR="00C76B7B" w:rsidRPr="004D4B34">
        <w:rPr>
          <w:color w:val="365F91" w:themeColor="accent1" w:themeShade="BF"/>
          <w:u w:val="single"/>
        </w:rPr>
        <w:t>3:00</w:t>
      </w:r>
      <w:r w:rsidR="0048660B" w:rsidRPr="004D4B34">
        <w:rPr>
          <w:color w:val="365F91" w:themeColor="accent1" w:themeShade="BF"/>
          <w:u w:val="single"/>
        </w:rPr>
        <w:t xml:space="preserve"> at the City of Lansing HRCS </w:t>
      </w:r>
      <w:r w:rsidR="00C76B7B" w:rsidRPr="004D4B34">
        <w:rPr>
          <w:color w:val="365F91" w:themeColor="accent1" w:themeShade="BF"/>
          <w:u w:val="single"/>
        </w:rPr>
        <w:t>Dept.</w:t>
      </w:r>
      <w:r w:rsidR="0048660B" w:rsidRPr="004D4B34">
        <w:rPr>
          <w:color w:val="365F91" w:themeColor="accent1" w:themeShade="BF"/>
          <w:u w:val="single"/>
        </w:rPr>
        <w:t xml:space="preserve"> conference room.</w:t>
      </w:r>
      <w:r w:rsidR="004D4B34" w:rsidRPr="004D4B34">
        <w:rPr>
          <w:color w:val="365F91" w:themeColor="accent1" w:themeShade="BF"/>
          <w:u w:val="single"/>
        </w:rPr>
        <w:t xml:space="preserve"> Please RSVP to Katrina.urista@lansingmi.gov</w:t>
      </w:r>
      <w:r w:rsidR="004D4B34">
        <w:rPr>
          <w:u w:val="single"/>
        </w:rPr>
        <w:t>.</w:t>
      </w:r>
    </w:p>
    <w:p w:rsidR="007425C1" w:rsidRDefault="00E720E6" w:rsidP="007425C1">
      <w:r w:rsidRPr="0048660B">
        <w:rPr>
          <w:b/>
          <w:color w:val="FF0000"/>
        </w:rPr>
        <w:t>Please note:</w:t>
      </w:r>
      <w:r w:rsidRPr="0048660B">
        <w:rPr>
          <w:color w:val="FF0000"/>
        </w:rPr>
        <w:t xml:space="preserve"> </w:t>
      </w:r>
      <w:r w:rsidRPr="0048660B">
        <w:rPr>
          <w:b/>
          <w:color w:val="FF0000"/>
        </w:rPr>
        <w:t xml:space="preserve">To be eligible for this funding, organizations </w:t>
      </w:r>
      <w:r w:rsidR="006D52E9">
        <w:rPr>
          <w:b/>
          <w:color w:val="FF0000"/>
        </w:rPr>
        <w:t xml:space="preserve">must </w:t>
      </w:r>
      <w:r>
        <w:t xml:space="preserve">have a </w:t>
      </w:r>
      <w:r w:rsidR="007E539F">
        <w:t xml:space="preserve">valid </w:t>
      </w:r>
      <w:r>
        <w:t xml:space="preserve">DUNS (DATA Universal Numbering System) number and must complete or renew their registration in the System for Award Management (SAM) website. Go to </w:t>
      </w:r>
      <w:hyperlink r:id="rId10" w:history="1">
        <w:r w:rsidRPr="00BC2A31">
          <w:rPr>
            <w:rStyle w:val="Hyperlink"/>
          </w:rPr>
          <w:t>www.SAM.gov</w:t>
        </w:r>
      </w:hyperlink>
      <w:r>
        <w:t xml:space="preserve"> for more information.</w:t>
      </w:r>
      <w:r w:rsidR="00DC673A">
        <w:t xml:space="preserve"> Eligible project applicants are nonprofit organizations, States, local governments, and instrumentalities</w:t>
      </w:r>
      <w:r w:rsidR="00841976">
        <w:t xml:space="preserve"> </w:t>
      </w:r>
      <w:r w:rsidR="00DC673A">
        <w:t>of State and local governments, and public housing agencies. For-profit entities are not eligible.</w:t>
      </w:r>
    </w:p>
    <w:p w:rsidR="00C76B7B" w:rsidRDefault="00C76B7B" w:rsidP="007425C1">
      <w:r>
        <w:t>Applicants will be notified, in writing, of the acceptance or rejection of their application, with an explanation of the decision,</w:t>
      </w:r>
      <w:r w:rsidRPr="00BF13FD">
        <w:rPr>
          <w:b/>
        </w:rPr>
        <w:t xml:space="preserve"> by</w:t>
      </w:r>
      <w:r>
        <w:t xml:space="preserve"> </w:t>
      </w:r>
      <w:r>
        <w:rPr>
          <w:b/>
        </w:rPr>
        <w:t xml:space="preserve">February </w:t>
      </w:r>
      <w:r w:rsidR="00822EA9">
        <w:rPr>
          <w:b/>
        </w:rPr>
        <w:t>28</w:t>
      </w:r>
      <w:r>
        <w:rPr>
          <w:b/>
        </w:rPr>
        <w:t xml:space="preserve">, 2020 </w:t>
      </w:r>
      <w:r w:rsidRPr="00C76B7B">
        <w:t>or sooner</w:t>
      </w:r>
      <w:r>
        <w:t xml:space="preserve"> to the email address provided with their </w:t>
      </w:r>
      <w:r w:rsidR="00822EA9">
        <w:t>CRHC</w:t>
      </w:r>
      <w:r>
        <w:t xml:space="preserve"> Project Application.</w:t>
      </w:r>
    </w:p>
    <w:sectPr w:rsidR="00C76B7B" w:rsidSect="00440DE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3"/>
    <w:rsid w:val="000401DB"/>
    <w:rsid w:val="0009645D"/>
    <w:rsid w:val="000D68AE"/>
    <w:rsid w:val="0010557A"/>
    <w:rsid w:val="00124648"/>
    <w:rsid w:val="00164A09"/>
    <w:rsid w:val="001A1163"/>
    <w:rsid w:val="001B1953"/>
    <w:rsid w:val="001B353E"/>
    <w:rsid w:val="001D1688"/>
    <w:rsid w:val="001F0A37"/>
    <w:rsid w:val="001F54F3"/>
    <w:rsid w:val="00217058"/>
    <w:rsid w:val="002639D1"/>
    <w:rsid w:val="00267B9D"/>
    <w:rsid w:val="00275EEC"/>
    <w:rsid w:val="002C5DE2"/>
    <w:rsid w:val="0030081E"/>
    <w:rsid w:val="0033695F"/>
    <w:rsid w:val="0034584A"/>
    <w:rsid w:val="003E4D09"/>
    <w:rsid w:val="003F12D4"/>
    <w:rsid w:val="00437BEC"/>
    <w:rsid w:val="00440DEF"/>
    <w:rsid w:val="0048660B"/>
    <w:rsid w:val="004D4B34"/>
    <w:rsid w:val="004E4B28"/>
    <w:rsid w:val="004F1970"/>
    <w:rsid w:val="00553F44"/>
    <w:rsid w:val="005B4A5C"/>
    <w:rsid w:val="005B4B0A"/>
    <w:rsid w:val="005D36F6"/>
    <w:rsid w:val="006104CA"/>
    <w:rsid w:val="0063743C"/>
    <w:rsid w:val="00640C65"/>
    <w:rsid w:val="00674B1E"/>
    <w:rsid w:val="006922D7"/>
    <w:rsid w:val="006C0F9A"/>
    <w:rsid w:val="006D52E9"/>
    <w:rsid w:val="006E791C"/>
    <w:rsid w:val="0072077B"/>
    <w:rsid w:val="00734C40"/>
    <w:rsid w:val="00736F44"/>
    <w:rsid w:val="007425C1"/>
    <w:rsid w:val="00745916"/>
    <w:rsid w:val="00753530"/>
    <w:rsid w:val="00775117"/>
    <w:rsid w:val="007A490C"/>
    <w:rsid w:val="007D6BDE"/>
    <w:rsid w:val="007E539F"/>
    <w:rsid w:val="007F5CA2"/>
    <w:rsid w:val="00805216"/>
    <w:rsid w:val="00822EA9"/>
    <w:rsid w:val="00841976"/>
    <w:rsid w:val="00844886"/>
    <w:rsid w:val="008764B1"/>
    <w:rsid w:val="008A0340"/>
    <w:rsid w:val="008C7451"/>
    <w:rsid w:val="008E778A"/>
    <w:rsid w:val="00905130"/>
    <w:rsid w:val="00965B42"/>
    <w:rsid w:val="00980DE0"/>
    <w:rsid w:val="00981202"/>
    <w:rsid w:val="009B2447"/>
    <w:rsid w:val="009B52AA"/>
    <w:rsid w:val="009C2DBA"/>
    <w:rsid w:val="009F249B"/>
    <w:rsid w:val="00A32000"/>
    <w:rsid w:val="00A54579"/>
    <w:rsid w:val="00AA30B3"/>
    <w:rsid w:val="00AA5605"/>
    <w:rsid w:val="00AF7035"/>
    <w:rsid w:val="00B147FB"/>
    <w:rsid w:val="00B72956"/>
    <w:rsid w:val="00B85E00"/>
    <w:rsid w:val="00B87296"/>
    <w:rsid w:val="00B87FEE"/>
    <w:rsid w:val="00BC74B6"/>
    <w:rsid w:val="00BF13FD"/>
    <w:rsid w:val="00C475AA"/>
    <w:rsid w:val="00C76B7B"/>
    <w:rsid w:val="00CD684F"/>
    <w:rsid w:val="00D0546F"/>
    <w:rsid w:val="00D56716"/>
    <w:rsid w:val="00D8068F"/>
    <w:rsid w:val="00DA6B5D"/>
    <w:rsid w:val="00DB66C6"/>
    <w:rsid w:val="00DC2299"/>
    <w:rsid w:val="00DC673A"/>
    <w:rsid w:val="00DD259B"/>
    <w:rsid w:val="00DE0399"/>
    <w:rsid w:val="00E02B4D"/>
    <w:rsid w:val="00E17BEE"/>
    <w:rsid w:val="00E35B8E"/>
    <w:rsid w:val="00E476E7"/>
    <w:rsid w:val="00E47E3B"/>
    <w:rsid w:val="00E720E6"/>
    <w:rsid w:val="00E9123A"/>
    <w:rsid w:val="00EA4163"/>
    <w:rsid w:val="00EC7E53"/>
    <w:rsid w:val="00EF7ED6"/>
    <w:rsid w:val="00FA1011"/>
    <w:rsid w:val="00FD5D1D"/>
    <w:rsid w:val="00FE0A27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F3BD4-A66C-44BC-9A80-35707EC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4C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80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e-snaps/fy-2018-coc-program-nofa-coc-program-competi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.stevenson@lansingm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hr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hrn.org" TargetMode="External"/><Relationship Id="rId10" Type="http://schemas.openxmlformats.org/officeDocument/2006/relationships/hyperlink" Target="http://www.SAM.gov" TargetMode="External"/><Relationship Id="rId4" Type="http://schemas.openxmlformats.org/officeDocument/2006/relationships/hyperlink" Target="http://www.CRHC.org" TargetMode="External"/><Relationship Id="rId9" Type="http://schemas.openxmlformats.org/officeDocument/2006/relationships/hyperlink" Target="mailto:Toni.Young@lansing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Young</dc:creator>
  <cp:lastModifiedBy>Meaghan Redd</cp:lastModifiedBy>
  <cp:revision>2</cp:revision>
  <cp:lastPrinted>2018-08-06T19:54:00Z</cp:lastPrinted>
  <dcterms:created xsi:type="dcterms:W3CDTF">2020-02-15T01:49:00Z</dcterms:created>
  <dcterms:modified xsi:type="dcterms:W3CDTF">2020-02-15T01:49:00Z</dcterms:modified>
</cp:coreProperties>
</file>