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0D3764">
      <w:r>
        <w:t xml:space="preserve">Capital Region Housing Collaborative </w:t>
      </w:r>
    </w:p>
    <w:p w:rsidR="000D3764" w:rsidRDefault="000D3764">
      <w:r>
        <w:t xml:space="preserve">Network Meeting </w:t>
      </w:r>
    </w:p>
    <w:p w:rsidR="000D3764" w:rsidRDefault="000D3764">
      <w:r>
        <w:t>August 15, 2019</w:t>
      </w:r>
      <w:r w:rsidR="00307CFD">
        <w:t xml:space="preserve"> - </w:t>
      </w:r>
      <w:r>
        <w:t xml:space="preserve">9:30 am – 11:00 am </w:t>
      </w:r>
    </w:p>
    <w:p w:rsidR="000D3764" w:rsidRPr="000D3764" w:rsidRDefault="000D3764" w:rsidP="000D3764">
      <w:pPr>
        <w:jc w:val="both"/>
        <w:rPr>
          <w:b/>
        </w:rPr>
      </w:pPr>
      <w:r w:rsidRPr="000D3764">
        <w:rPr>
          <w:b/>
        </w:rPr>
        <w:t>Call to Order</w:t>
      </w:r>
    </w:p>
    <w:p w:rsidR="000D3764" w:rsidRDefault="000D3764" w:rsidP="000D3764">
      <w:pPr>
        <w:jc w:val="both"/>
      </w:pPr>
      <w:r>
        <w:t>Meeting was called to order at 9:38am</w:t>
      </w:r>
    </w:p>
    <w:p w:rsidR="000D3764" w:rsidRPr="00307CFD" w:rsidRDefault="000D3764" w:rsidP="000D3764">
      <w:pPr>
        <w:jc w:val="both"/>
        <w:rPr>
          <w:sz w:val="18"/>
          <w:szCs w:val="18"/>
        </w:rPr>
      </w:pPr>
    </w:p>
    <w:p w:rsidR="000D3764" w:rsidRDefault="000D3764" w:rsidP="000D3764">
      <w:pPr>
        <w:jc w:val="both"/>
        <w:rPr>
          <w:b/>
        </w:rPr>
      </w:pPr>
      <w:r w:rsidRPr="000D3764">
        <w:rPr>
          <w:b/>
        </w:rPr>
        <w:t>Introductions &amp; Networking</w:t>
      </w:r>
    </w:p>
    <w:p w:rsidR="000D3764" w:rsidRDefault="000D3764" w:rsidP="000D3764">
      <w:pPr>
        <w:jc w:val="both"/>
      </w:pPr>
      <w:r>
        <w:t xml:space="preserve">See sign in sheets. </w:t>
      </w:r>
    </w:p>
    <w:p w:rsidR="000D3764" w:rsidRDefault="000D3764" w:rsidP="000D3764">
      <w:pPr>
        <w:jc w:val="both"/>
      </w:pPr>
      <w:r>
        <w:t xml:space="preserve">Pathways to CARE – additional brochures available today. Help families get healthcare and services. Currently hiring two more employees. </w:t>
      </w:r>
    </w:p>
    <w:p w:rsidR="000D3764" w:rsidRDefault="000D3764" w:rsidP="000D3764">
      <w:pPr>
        <w:jc w:val="both"/>
      </w:pPr>
      <w:r>
        <w:t xml:space="preserve">Holy Cross has funds for addiction prevention. 517-484-4414 </w:t>
      </w:r>
      <w:proofErr w:type="spellStart"/>
      <w:r>
        <w:t>ext</w:t>
      </w:r>
      <w:proofErr w:type="spellEnd"/>
      <w:r>
        <w:t xml:space="preserve"> 5005 Enrique Rosas no funds for utilities and Rapid Rehousing. </w:t>
      </w:r>
    </w:p>
    <w:p w:rsidR="000D3764" w:rsidRDefault="000D3764" w:rsidP="000D3764">
      <w:pPr>
        <w:jc w:val="both"/>
      </w:pPr>
      <w:r>
        <w:t xml:space="preserve">No updates this month from DHHS. </w:t>
      </w:r>
    </w:p>
    <w:p w:rsidR="000D3764" w:rsidRDefault="000D3764" w:rsidP="000D3764">
      <w:pPr>
        <w:jc w:val="both"/>
      </w:pPr>
      <w:r>
        <w:t xml:space="preserve">The Recovery Center has a grant thru the federal government. They can take clients without insurance. </w:t>
      </w:r>
    </w:p>
    <w:p w:rsidR="000D3764" w:rsidRDefault="000D3764" w:rsidP="000D3764">
      <w:pPr>
        <w:jc w:val="both"/>
      </w:pPr>
      <w:r>
        <w:t xml:space="preserve">Jared Olsen – Sleep in Heavenly Peace, </w:t>
      </w:r>
      <w:hyperlink r:id="rId4" w:history="1">
        <w:r w:rsidRPr="00F81159">
          <w:rPr>
            <w:rStyle w:val="Hyperlink"/>
          </w:rPr>
          <w:t>Jarrod.olsen@shpbeds.org</w:t>
        </w:r>
      </w:hyperlink>
      <w:r>
        <w:t>, beds &amp; Mattresses 517-410-2525</w:t>
      </w:r>
    </w:p>
    <w:p w:rsidR="000D3764" w:rsidRDefault="000D3764" w:rsidP="000D3764">
      <w:pPr>
        <w:jc w:val="both"/>
      </w:pPr>
      <w:r>
        <w:t xml:space="preserve">CACS – Tons of utility monies. 393-7077 </w:t>
      </w:r>
      <w:proofErr w:type="spellStart"/>
      <w:r>
        <w:t>ext</w:t>
      </w:r>
      <w:proofErr w:type="spellEnd"/>
      <w:r>
        <w:t xml:space="preserve"> 652</w:t>
      </w:r>
    </w:p>
    <w:p w:rsidR="000D3764" w:rsidRDefault="000D3764" w:rsidP="000D3764">
      <w:pPr>
        <w:jc w:val="both"/>
      </w:pPr>
      <w:r>
        <w:t xml:space="preserve">Volunteers of America – Hero Fest at </w:t>
      </w:r>
      <w:proofErr w:type="spellStart"/>
      <w:r>
        <w:t>Lugnuts</w:t>
      </w:r>
      <w:proofErr w:type="spellEnd"/>
      <w:r>
        <w:t xml:space="preserve"> stadium from 10-1. </w:t>
      </w:r>
    </w:p>
    <w:p w:rsidR="00346E9F" w:rsidRPr="00307CFD" w:rsidRDefault="00346E9F" w:rsidP="000D3764">
      <w:pPr>
        <w:jc w:val="both"/>
        <w:rPr>
          <w:sz w:val="18"/>
          <w:szCs w:val="18"/>
        </w:rPr>
      </w:pPr>
    </w:p>
    <w:p w:rsidR="00346E9F" w:rsidRPr="00346E9F" w:rsidRDefault="00346E9F" w:rsidP="000D3764">
      <w:pPr>
        <w:jc w:val="both"/>
        <w:rPr>
          <w:b/>
        </w:rPr>
      </w:pPr>
      <w:r w:rsidRPr="00346E9F">
        <w:rPr>
          <w:b/>
        </w:rPr>
        <w:t xml:space="preserve">Networking Time </w:t>
      </w:r>
    </w:p>
    <w:p w:rsidR="00346E9F" w:rsidRPr="00307CFD" w:rsidRDefault="00346E9F" w:rsidP="000D3764">
      <w:pPr>
        <w:jc w:val="both"/>
        <w:rPr>
          <w:sz w:val="18"/>
          <w:szCs w:val="18"/>
        </w:rPr>
      </w:pPr>
    </w:p>
    <w:p w:rsidR="00346E9F" w:rsidRDefault="00346E9F" w:rsidP="000D3764">
      <w:pPr>
        <w:jc w:val="both"/>
        <w:rPr>
          <w:b/>
        </w:rPr>
      </w:pPr>
      <w:r w:rsidRPr="00346E9F">
        <w:rPr>
          <w:b/>
        </w:rPr>
        <w:t>Approval of Minutes</w:t>
      </w:r>
    </w:p>
    <w:p w:rsidR="005323C3" w:rsidRDefault="005323C3" w:rsidP="000D3764">
      <w:pPr>
        <w:jc w:val="both"/>
      </w:pPr>
      <w:r>
        <w:t xml:space="preserve">Motion to approve the minutes. All in favor. </w:t>
      </w:r>
    </w:p>
    <w:p w:rsidR="005323C3" w:rsidRPr="00307CFD" w:rsidRDefault="005323C3" w:rsidP="000D3764">
      <w:pPr>
        <w:jc w:val="both"/>
        <w:rPr>
          <w:sz w:val="18"/>
          <w:szCs w:val="18"/>
        </w:rPr>
      </w:pPr>
    </w:p>
    <w:p w:rsidR="005323C3" w:rsidRDefault="005323C3" w:rsidP="000D3764">
      <w:pPr>
        <w:jc w:val="both"/>
        <w:rPr>
          <w:b/>
        </w:rPr>
      </w:pPr>
      <w:r w:rsidRPr="005323C3">
        <w:rPr>
          <w:b/>
        </w:rPr>
        <w:t>Chair Report</w:t>
      </w:r>
    </w:p>
    <w:p w:rsidR="005323C3" w:rsidRDefault="005323C3" w:rsidP="000D3764">
      <w:pPr>
        <w:jc w:val="both"/>
      </w:pPr>
      <w:r>
        <w:t xml:space="preserve">Today at 11 am the City is coming to discuss the HUD NOFA. This is being shared to encourage everyone to apply for funds. Will also need more people to rank the applications. HUD is one source of the funding. </w:t>
      </w:r>
    </w:p>
    <w:p w:rsidR="005323C3" w:rsidRPr="00307CFD" w:rsidRDefault="005323C3" w:rsidP="000D3764">
      <w:pPr>
        <w:jc w:val="both"/>
        <w:rPr>
          <w:sz w:val="18"/>
          <w:szCs w:val="18"/>
        </w:rPr>
      </w:pPr>
    </w:p>
    <w:p w:rsidR="00DC1636" w:rsidRPr="00DC1636" w:rsidRDefault="00DC1636" w:rsidP="000D3764">
      <w:pPr>
        <w:jc w:val="both"/>
        <w:rPr>
          <w:b/>
        </w:rPr>
      </w:pPr>
      <w:r w:rsidRPr="00DC1636">
        <w:rPr>
          <w:b/>
        </w:rPr>
        <w:t>Education &amp; Employment Panel</w:t>
      </w:r>
    </w:p>
    <w:p w:rsidR="005323C3" w:rsidRDefault="005323C3" w:rsidP="005323C3">
      <w:pPr>
        <w:jc w:val="left"/>
      </w:pPr>
      <w:r>
        <w:t>Holly Scott, Pupil and Data Accounting Coordinator, also the H</w:t>
      </w:r>
      <w:r w:rsidR="00DC1636">
        <w:t>omeless Liaison</w:t>
      </w:r>
      <w:r>
        <w:t xml:space="preserve">. 140 Homeless students last year. Already at 16 and school hasn’t started. They have funds and supplies for homeless students. </w:t>
      </w:r>
      <w:r w:rsidR="00DC1636">
        <w:t xml:space="preserve">Shoes, backpacks, food, school supplies are available. The pop up pantry has food items, hygiene items and other items. Weekend survival kits are available. Struggles to find shelter for families. </w:t>
      </w:r>
      <w:hyperlink r:id="rId5" w:history="1">
        <w:r w:rsidR="0050581C" w:rsidRPr="00F81159">
          <w:rPr>
            <w:rStyle w:val="Hyperlink"/>
          </w:rPr>
          <w:t>hscorr@hpsk12.net</w:t>
        </w:r>
      </w:hyperlink>
      <w:r w:rsidR="0050581C">
        <w:t xml:space="preserve">  517-694-5730</w:t>
      </w:r>
    </w:p>
    <w:p w:rsidR="00DC1636" w:rsidRPr="00307CFD" w:rsidRDefault="00DC1636" w:rsidP="005323C3">
      <w:pPr>
        <w:jc w:val="left"/>
        <w:rPr>
          <w:sz w:val="18"/>
          <w:szCs w:val="18"/>
        </w:rPr>
      </w:pPr>
    </w:p>
    <w:p w:rsidR="00DC1636" w:rsidRDefault="00DC1636" w:rsidP="005323C3">
      <w:pPr>
        <w:jc w:val="left"/>
      </w:pPr>
      <w:r>
        <w:t>Rose Taphouse, we do the same thing, but do it on a larger level. Last year we served 52</w:t>
      </w:r>
      <w:r w:rsidR="00B239E5">
        <w:t>5 students. We do underwear, socks</w:t>
      </w:r>
      <w:bookmarkStart w:id="0" w:name="_GoBack"/>
      <w:bookmarkEnd w:id="0"/>
      <w:r>
        <w:t xml:space="preserve">, get creative, so that the kids can fully participate in school. We will give gas cards, bus cards. Can email or call Rose with referrals. Every school district has a Homeless Assistance Liaison. </w:t>
      </w:r>
    </w:p>
    <w:p w:rsidR="00DC1636" w:rsidRDefault="006D7602" w:rsidP="005323C3">
      <w:pPr>
        <w:jc w:val="left"/>
      </w:pPr>
      <w:r>
        <w:t xml:space="preserve">Lansing School District has a GED program and an ESL program for refugees. </w:t>
      </w:r>
    </w:p>
    <w:p w:rsidR="006D7602" w:rsidRPr="00307CFD" w:rsidRDefault="006D7602" w:rsidP="005323C3">
      <w:pPr>
        <w:jc w:val="left"/>
        <w:rPr>
          <w:sz w:val="18"/>
          <w:szCs w:val="18"/>
        </w:rPr>
      </w:pPr>
    </w:p>
    <w:p w:rsidR="006D7602" w:rsidRDefault="006D7602" w:rsidP="005323C3">
      <w:pPr>
        <w:jc w:val="left"/>
      </w:pPr>
      <w:r>
        <w:t xml:space="preserve">Carrie Gregg, Academic Counselor Director at Lansing Community College. There are 22 academic success Coaches, and they support every student that comes into LCC during their transition period. There program was built out of the desire to help the students transition to adult hood and taking care of themselves. The transition to college from high school is hard and this program works to assist the students with whatever they are needing. Coaches connect them with food, shelter, clothing any basic needs. </w:t>
      </w:r>
      <w:r w:rsidR="008072B1">
        <w:t xml:space="preserve">They also include parent support. TRIO program also assists. </w:t>
      </w:r>
    </w:p>
    <w:p w:rsidR="008072B1" w:rsidRPr="00307CFD" w:rsidRDefault="008072B1" w:rsidP="005323C3">
      <w:pPr>
        <w:jc w:val="left"/>
        <w:rPr>
          <w:sz w:val="18"/>
          <w:szCs w:val="18"/>
        </w:rPr>
      </w:pPr>
    </w:p>
    <w:p w:rsidR="008072B1" w:rsidRDefault="008072B1" w:rsidP="005323C3">
      <w:pPr>
        <w:jc w:val="left"/>
      </w:pPr>
      <w:r>
        <w:t xml:space="preserve">A homeless student is anyone who lacks a fixed adequate nighttime residence. This definition is much more broad than the HUD definition. </w:t>
      </w:r>
    </w:p>
    <w:p w:rsidR="0050581C" w:rsidRPr="00307CFD" w:rsidRDefault="0050581C" w:rsidP="005323C3">
      <w:pPr>
        <w:jc w:val="left"/>
        <w:rPr>
          <w:sz w:val="18"/>
          <w:szCs w:val="18"/>
        </w:rPr>
      </w:pPr>
    </w:p>
    <w:p w:rsidR="0050581C" w:rsidRDefault="00CB7C74" w:rsidP="005323C3">
      <w:pPr>
        <w:jc w:val="left"/>
      </w:pPr>
      <w:proofErr w:type="spellStart"/>
      <w:r>
        <w:t>Tekia</w:t>
      </w:r>
      <w:proofErr w:type="spellEnd"/>
      <w:r>
        <w:t xml:space="preserve"> Norwood</w:t>
      </w:r>
      <w:r w:rsidR="0050581C">
        <w:t xml:space="preserve">, Compliance Director at Capital Area Michigan Works. Several programs that offer training. PATH program, needs to be referred through the DHHS. They assist with supportive services, bus passes, mileage, licenses. </w:t>
      </w:r>
      <w:r>
        <w:t xml:space="preserve">There are interview workshops, classes, Employment agencies, education providers. Boutique of interviewing clothes. Job postings. </w:t>
      </w:r>
    </w:p>
    <w:p w:rsidR="00CB7C74" w:rsidRPr="00307CFD" w:rsidRDefault="00CB7C74" w:rsidP="005323C3">
      <w:pPr>
        <w:jc w:val="left"/>
        <w:rPr>
          <w:sz w:val="18"/>
          <w:szCs w:val="18"/>
        </w:rPr>
      </w:pPr>
    </w:p>
    <w:p w:rsidR="00CB7C74" w:rsidRDefault="00CB7C74" w:rsidP="005323C3">
      <w:pPr>
        <w:jc w:val="left"/>
      </w:pPr>
      <w:r>
        <w:t xml:space="preserve">Tony Rodriguez, LPD, and Dillon Royce will be replacing him as community officer. </w:t>
      </w:r>
    </w:p>
    <w:p w:rsidR="00307CFD" w:rsidRPr="00307CFD" w:rsidRDefault="00307CFD" w:rsidP="005323C3">
      <w:pPr>
        <w:jc w:val="left"/>
        <w:rPr>
          <w:sz w:val="18"/>
          <w:szCs w:val="18"/>
        </w:rPr>
      </w:pPr>
    </w:p>
    <w:p w:rsidR="00CB7C74" w:rsidRDefault="00CB7C74" w:rsidP="005323C3">
      <w:pPr>
        <w:jc w:val="left"/>
        <w:rPr>
          <w:b/>
        </w:rPr>
      </w:pPr>
      <w:r w:rsidRPr="00CB7C74">
        <w:rPr>
          <w:b/>
        </w:rPr>
        <w:t>Adjournment</w:t>
      </w:r>
    </w:p>
    <w:p w:rsidR="00DC1636" w:rsidRPr="00346E9F" w:rsidRDefault="00CB7C74" w:rsidP="00CB7C74">
      <w:pPr>
        <w:jc w:val="left"/>
        <w:rPr>
          <w:b/>
        </w:rPr>
      </w:pPr>
      <w:r w:rsidRPr="00CB7C74">
        <w:t xml:space="preserve">The meeting adjourned at </w:t>
      </w:r>
      <w:r w:rsidR="00307CFD">
        <w:t xml:space="preserve">10:57am. </w:t>
      </w:r>
    </w:p>
    <w:sectPr w:rsidR="00DC1636" w:rsidRPr="00346E9F" w:rsidSect="00CB7C74">
      <w:pgSz w:w="12240" w:h="15840"/>
      <w:pgMar w:top="432"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64"/>
    <w:rsid w:val="000D3764"/>
    <w:rsid w:val="0013009C"/>
    <w:rsid w:val="00307CFD"/>
    <w:rsid w:val="00346E9F"/>
    <w:rsid w:val="0050581C"/>
    <w:rsid w:val="005323C3"/>
    <w:rsid w:val="006D7602"/>
    <w:rsid w:val="008072B1"/>
    <w:rsid w:val="00B239E5"/>
    <w:rsid w:val="00CB7C74"/>
    <w:rsid w:val="00DC1636"/>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3FEF"/>
  <w15:chartTrackingRefBased/>
  <w15:docId w15:val="{1F838701-67FF-40C1-8DF6-7607C77D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corr@hpsk12.net" TargetMode="External"/><Relationship Id="rId4" Type="http://schemas.openxmlformats.org/officeDocument/2006/relationships/hyperlink" Target="mailto:Jarrod.olsen@shpb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4</cp:revision>
  <dcterms:created xsi:type="dcterms:W3CDTF">2019-08-15T14:33:00Z</dcterms:created>
  <dcterms:modified xsi:type="dcterms:W3CDTF">2019-09-17T18:36:00Z</dcterms:modified>
</cp:coreProperties>
</file>